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41" w:rsidRDefault="00AC5B8C" w:rsidP="00AC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C5B8C" w:rsidRDefault="00AC5B8C" w:rsidP="00AC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плана </w:t>
      </w:r>
      <w:r w:rsidR="00BB320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5B4D74">
        <w:rPr>
          <w:rFonts w:ascii="Times New Roman" w:hAnsi="Times New Roman" w:cs="Times New Roman"/>
          <w:b/>
          <w:sz w:val="28"/>
          <w:szCs w:val="28"/>
        </w:rPr>
        <w:t xml:space="preserve">во 2 квартале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8190D">
        <w:rPr>
          <w:rFonts w:ascii="Times New Roman" w:hAnsi="Times New Roman" w:cs="Times New Roman"/>
          <w:b/>
          <w:sz w:val="28"/>
          <w:szCs w:val="28"/>
        </w:rPr>
        <w:t>2</w:t>
      </w:r>
      <w:r w:rsidR="001505A3">
        <w:rPr>
          <w:rFonts w:ascii="Times New Roman" w:hAnsi="Times New Roman" w:cs="Times New Roman"/>
          <w:b/>
          <w:sz w:val="28"/>
          <w:szCs w:val="28"/>
        </w:rPr>
        <w:t>2</w:t>
      </w:r>
      <w:r w:rsidR="005B4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DA9">
        <w:rPr>
          <w:rFonts w:ascii="Times New Roman" w:hAnsi="Times New Roman" w:cs="Times New Roman"/>
          <w:b/>
          <w:sz w:val="28"/>
          <w:szCs w:val="28"/>
        </w:rPr>
        <w:t>год</w:t>
      </w:r>
      <w:r w:rsidR="005B4D74">
        <w:rPr>
          <w:rFonts w:ascii="Times New Roman" w:hAnsi="Times New Roman" w:cs="Times New Roman"/>
          <w:b/>
          <w:sz w:val="28"/>
          <w:szCs w:val="28"/>
        </w:rPr>
        <w:t>а</w:t>
      </w:r>
    </w:p>
    <w:p w:rsidR="00AC5B8C" w:rsidRDefault="00E31AE8" w:rsidP="00AC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AE8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653"/>
        <w:gridCol w:w="2603"/>
        <w:gridCol w:w="1842"/>
        <w:gridCol w:w="2552"/>
        <w:gridCol w:w="5528"/>
        <w:gridCol w:w="2268"/>
      </w:tblGrid>
      <w:tr w:rsidR="00616A10" w:rsidTr="006D2996">
        <w:tc>
          <w:tcPr>
            <w:tcW w:w="65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0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Наименование мероприятия /плана</w:t>
            </w:r>
          </w:p>
        </w:tc>
        <w:tc>
          <w:tcPr>
            <w:tcW w:w="184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55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Ответственный/</w:t>
            </w:r>
            <w:proofErr w:type="spellStart"/>
            <w:r w:rsidRPr="00361D44">
              <w:rPr>
                <w:rFonts w:ascii="Times New Roman" w:hAnsi="Times New Roman" w:cs="Times New Roman"/>
              </w:rPr>
              <w:t>ые</w:t>
            </w:r>
            <w:proofErr w:type="spellEnd"/>
          </w:p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за исполнение мероприятия</w:t>
            </w:r>
          </w:p>
        </w:tc>
        <w:tc>
          <w:tcPr>
            <w:tcW w:w="552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Информация о реализации мероприятия (проведенная работа)</w:t>
            </w:r>
          </w:p>
        </w:tc>
        <w:tc>
          <w:tcPr>
            <w:tcW w:w="226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результатов выполнения мероприятия (результат)</w:t>
            </w:r>
          </w:p>
        </w:tc>
      </w:tr>
      <w:tr w:rsidR="00616A10" w:rsidTr="006D2996">
        <w:tc>
          <w:tcPr>
            <w:tcW w:w="65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16A10" w:rsidTr="006D2996">
        <w:tc>
          <w:tcPr>
            <w:tcW w:w="65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3" w:type="dxa"/>
          </w:tcPr>
          <w:p w:rsidR="00616A10" w:rsidRPr="00361D44" w:rsidRDefault="00616A10" w:rsidP="00FA12B9">
            <w:pPr>
              <w:rPr>
                <w:rFonts w:ascii="Times New Roman" w:hAnsi="Times New Roman" w:cs="Times New Roman"/>
              </w:rPr>
            </w:pPr>
            <w:r w:rsidRPr="00FA12B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842" w:type="dxa"/>
          </w:tcPr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1505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E8190D">
              <w:rPr>
                <w:rFonts w:ascii="Times New Roman" w:hAnsi="Times New Roman" w:cs="Times New Roman"/>
              </w:rPr>
              <w:t>3</w:t>
            </w:r>
            <w:r w:rsidR="005B4D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.08.20</w:t>
            </w:r>
            <w:r w:rsidR="00E8190D">
              <w:rPr>
                <w:rFonts w:ascii="Times New Roman" w:hAnsi="Times New Roman" w:cs="Times New Roman"/>
              </w:rPr>
              <w:t>2</w:t>
            </w:r>
            <w:r w:rsidR="005B4D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Pr="00361D44" w:rsidRDefault="00616A10" w:rsidP="005B4D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6A10" w:rsidRDefault="00616A10" w:rsidP="004D5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комиссии – зам. директора по УВР Феофанова Н.А.</w:t>
            </w:r>
          </w:p>
          <w:p w:rsidR="00616A10" w:rsidRPr="00361D44" w:rsidRDefault="00616A10" w:rsidP="004D5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62BE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кретарь комиссии учитель истории – Шустрова Е.Р.</w:t>
            </w:r>
          </w:p>
        </w:tc>
        <w:tc>
          <w:tcPr>
            <w:tcW w:w="5528" w:type="dxa"/>
          </w:tcPr>
          <w:p w:rsidR="00616A10" w:rsidRPr="00FA12B9" w:rsidRDefault="00616A10" w:rsidP="00C16E81">
            <w:pPr>
              <w:jc w:val="both"/>
              <w:rPr>
                <w:rFonts w:ascii="Times New Roman" w:hAnsi="Times New Roman" w:cs="Times New Roman"/>
              </w:rPr>
            </w:pPr>
            <w:r w:rsidRPr="00FA12B9">
              <w:rPr>
                <w:rFonts w:ascii="Times New Roman" w:hAnsi="Times New Roman" w:cs="Times New Roman"/>
              </w:rPr>
              <w:t>Еж</w:t>
            </w:r>
            <w:r>
              <w:rPr>
                <w:rFonts w:ascii="Times New Roman" w:hAnsi="Times New Roman" w:cs="Times New Roman"/>
              </w:rPr>
              <w:t>еквартальные заседания Комиссии</w:t>
            </w:r>
            <w:r w:rsidRPr="00FA12B9">
              <w:rPr>
                <w:rFonts w:ascii="Times New Roman" w:hAnsi="Times New Roman" w:cs="Times New Roman"/>
              </w:rPr>
              <w:t xml:space="preserve"> по противодействию коррупции. </w:t>
            </w:r>
          </w:p>
          <w:p w:rsidR="00616A10" w:rsidRPr="00FA12B9" w:rsidRDefault="00616A10" w:rsidP="00C16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FA12B9">
              <w:rPr>
                <w:rFonts w:ascii="Times New Roman" w:hAnsi="Times New Roman" w:cs="Times New Roman"/>
              </w:rPr>
              <w:t>заседаниях</w:t>
            </w:r>
            <w:r>
              <w:rPr>
                <w:rFonts w:ascii="Times New Roman" w:hAnsi="Times New Roman" w:cs="Times New Roman"/>
              </w:rPr>
              <w:t xml:space="preserve"> были рассмотрены      следующие </w:t>
            </w:r>
            <w:r w:rsidRPr="00FA12B9">
              <w:rPr>
                <w:rFonts w:ascii="Times New Roman" w:hAnsi="Times New Roman" w:cs="Times New Roman"/>
              </w:rPr>
              <w:t>вопросы:</w:t>
            </w:r>
          </w:p>
          <w:p w:rsidR="00616A10" w:rsidRDefault="00616A10" w:rsidP="00C16E81">
            <w:pPr>
              <w:jc w:val="both"/>
              <w:rPr>
                <w:rFonts w:ascii="Times New Roman" w:hAnsi="Times New Roman" w:cs="Times New Roman"/>
              </w:rPr>
            </w:pPr>
          </w:p>
          <w:p w:rsidR="00C326DD" w:rsidRPr="00C326DD" w:rsidRDefault="00616A10" w:rsidP="00C3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6DD">
              <w:rPr>
                <w:rFonts w:ascii="Times New Roman" w:hAnsi="Times New Roman" w:cs="Times New Roman"/>
              </w:rPr>
              <w:t xml:space="preserve">1. </w:t>
            </w:r>
            <w:r w:rsidR="00C326DD" w:rsidRPr="00C326DD">
              <w:rPr>
                <w:rFonts w:ascii="Times New Roman" w:hAnsi="Times New Roman" w:cs="Times New Roman"/>
                <w:sz w:val="24"/>
                <w:szCs w:val="24"/>
              </w:rPr>
              <w:t>Антикоррупционное просвещение сотрудников ГБОУ «Речевой центр» в 202</w:t>
            </w:r>
            <w:r w:rsidR="00150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6DD" w:rsidRPr="00C326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0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26DD" w:rsidRPr="00C326D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C326DD" w:rsidRPr="00C326DD" w:rsidRDefault="00C326DD" w:rsidP="00C326DD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26D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анкеты для опроса сотрудников по уровню восприятия коррупции в Свердловской области. </w:t>
            </w:r>
          </w:p>
          <w:p w:rsidR="00C326DD" w:rsidRPr="00CD0174" w:rsidRDefault="00C326DD" w:rsidP="00C326DD">
            <w:pPr>
              <w:pStyle w:val="a5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Выявление наличия или отсутствия конфликта интересов при работе в ГБОУ «Речевой центр» Веснина Игоря Михайловича.</w:t>
            </w:r>
          </w:p>
          <w:p w:rsidR="00616A10" w:rsidRDefault="00C326DD" w:rsidP="00C16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616A10">
              <w:rPr>
                <w:rFonts w:ascii="Times New Roman" w:hAnsi="Times New Roman" w:cs="Times New Roman"/>
              </w:rPr>
              <w:t>Анализ наполнения информацией сайта в разделе «Противодействие коррупции».</w:t>
            </w:r>
          </w:p>
          <w:p w:rsidR="00616A10" w:rsidRDefault="00616A10" w:rsidP="00F308C9">
            <w:pPr>
              <w:jc w:val="both"/>
              <w:rPr>
                <w:rFonts w:ascii="Times New Roman" w:hAnsi="Times New Roman" w:cs="Times New Roman"/>
              </w:rPr>
            </w:pPr>
          </w:p>
          <w:p w:rsidR="00616A10" w:rsidRDefault="00616A10" w:rsidP="00C16E8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0746B">
              <w:rPr>
                <w:rFonts w:ascii="Times New Roman" w:hAnsi="Times New Roman" w:cs="Times New Roman"/>
                <w:u w:val="single"/>
              </w:rPr>
              <w:t>По итогам заседания комиссии были приняты следующие решения</w:t>
            </w:r>
            <w:r w:rsidRPr="00B55019">
              <w:rPr>
                <w:rFonts w:ascii="Times New Roman" w:hAnsi="Times New Roman" w:cs="Times New Roman"/>
              </w:rPr>
              <w:t>:</w:t>
            </w:r>
          </w:p>
          <w:p w:rsidR="00616A10" w:rsidRDefault="00616A10" w:rsidP="00C16E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 </w:t>
            </w:r>
            <w:r w:rsidRPr="00C615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Признать работу по осуществлению контроля по противодействию коррупции при проведении закупок товаров, работ и услуг - удовлетворительной.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Нарушений не выявлено.</w:t>
            </w:r>
          </w:p>
          <w:p w:rsidR="00616A10" w:rsidRDefault="005B4D74" w:rsidP="00C16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  <w:r w:rsidR="00616A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6A10">
              <w:rPr>
                <w:rFonts w:ascii="Times New Roman" w:hAnsi="Times New Roman" w:cs="Times New Roman"/>
              </w:rPr>
              <w:t>Считать удовлетворительной организацию профилактики коррупционных проявлений в ходе проведения аттестации педагогических работников в Центре. Нарушений не выявлено.</w:t>
            </w:r>
          </w:p>
          <w:p w:rsidR="00616A10" w:rsidRPr="00D1117E" w:rsidRDefault="00616A10" w:rsidP="00C16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4D7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Признать </w:t>
            </w:r>
            <w:r>
              <w:rPr>
                <w:rFonts w:ascii="Times New Roman" w:hAnsi="Times New Roman" w:cs="Times New Roman"/>
              </w:rPr>
              <w:t>о</w:t>
            </w:r>
            <w:r w:rsidRPr="00D1117E">
              <w:rPr>
                <w:rFonts w:ascii="Times New Roman" w:hAnsi="Times New Roman" w:cs="Times New Roman"/>
              </w:rPr>
              <w:t xml:space="preserve">рганизацию </w:t>
            </w:r>
            <w:r>
              <w:rPr>
                <w:rFonts w:ascii="Times New Roman" w:hAnsi="Times New Roman" w:cs="Times New Roman"/>
              </w:rPr>
              <w:t>профилактики коррупционных проявлений при проведении</w:t>
            </w:r>
            <w:r w:rsidRPr="00D1117E">
              <w:rPr>
                <w:rFonts w:ascii="Times New Roman" w:hAnsi="Times New Roman" w:cs="Times New Roman"/>
              </w:rPr>
              <w:t xml:space="preserve"> государственной итоговой аттестации </w:t>
            </w:r>
            <w:proofErr w:type="gramStart"/>
            <w:r w:rsidRPr="00D1117E">
              <w:rPr>
                <w:rFonts w:ascii="Times New Roman" w:hAnsi="Times New Roman" w:cs="Times New Roman"/>
              </w:rPr>
              <w:lastRenderedPageBreak/>
              <w:t>удовлетворительной.Нарушений</w:t>
            </w:r>
            <w:proofErr w:type="gramEnd"/>
            <w:r w:rsidRPr="00D1117E">
              <w:rPr>
                <w:rFonts w:ascii="Times New Roman" w:hAnsi="Times New Roman" w:cs="Times New Roman"/>
              </w:rPr>
              <w:t xml:space="preserve"> при проведении процедуры ГИА 20</w:t>
            </w:r>
            <w:r w:rsidR="00C326DD">
              <w:rPr>
                <w:rFonts w:ascii="Times New Roman" w:hAnsi="Times New Roman" w:cs="Times New Roman"/>
              </w:rPr>
              <w:t>2</w:t>
            </w:r>
            <w:r w:rsidR="001505A3">
              <w:rPr>
                <w:rFonts w:ascii="Times New Roman" w:hAnsi="Times New Roman" w:cs="Times New Roman"/>
              </w:rPr>
              <w:t>2</w:t>
            </w:r>
            <w:r w:rsidRPr="00D1117E">
              <w:rPr>
                <w:rFonts w:ascii="Times New Roman" w:hAnsi="Times New Roman" w:cs="Times New Roman"/>
              </w:rPr>
              <w:t xml:space="preserve"> не выявлено.</w:t>
            </w:r>
          </w:p>
          <w:p w:rsidR="00616A10" w:rsidRDefault="00616A10" w:rsidP="00C16E81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B4D7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1526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Продолжить работу по поддержанию в актуальном состоянии информации по</w:t>
            </w:r>
            <w:r w:rsidRPr="00152620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коррупционных правонарушений на стендах и интернет-сайте учреждения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  <w:r w:rsidRPr="001526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систематически обновлять информацию на школьном стенде «Противодействие коррупции».</w:t>
            </w:r>
          </w:p>
          <w:p w:rsidR="00616A10" w:rsidRDefault="005B4D74" w:rsidP="00C16E81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</w:t>
            </w:r>
            <w:r w:rsidR="00616A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 Конфликта интересов в ГБОУ «Речевой центр» не выявлено.</w:t>
            </w:r>
          </w:p>
          <w:p w:rsidR="00616A10" w:rsidRPr="00D61B8F" w:rsidRDefault="005B4D74" w:rsidP="005B4D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</w:t>
            </w:r>
            <w:r w:rsidR="00616A1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  <w:r w:rsidR="00616A10">
              <w:rPr>
                <w:rFonts w:ascii="Times New Roman" w:hAnsi="Times New Roman" w:cs="Times New Roman"/>
              </w:rPr>
              <w:t>Информационную открытость</w:t>
            </w:r>
            <w:r w:rsidR="00616A10" w:rsidRPr="00D1117E">
              <w:rPr>
                <w:rFonts w:ascii="Times New Roman" w:hAnsi="Times New Roman" w:cs="Times New Roman"/>
              </w:rPr>
              <w:t xml:space="preserve"> деятельности Центра </w:t>
            </w:r>
            <w:r w:rsidR="00616A10">
              <w:rPr>
                <w:rFonts w:ascii="Times New Roman" w:hAnsi="Times New Roman" w:cs="Times New Roman"/>
              </w:rPr>
              <w:t>считать соответствующей</w:t>
            </w:r>
            <w:r w:rsidR="00616A10" w:rsidRPr="00D1117E">
              <w:rPr>
                <w:rFonts w:ascii="Times New Roman" w:hAnsi="Times New Roman" w:cs="Times New Roman"/>
              </w:rPr>
              <w:t xml:space="preserve"> требованиям законодательства.</w:t>
            </w:r>
          </w:p>
        </w:tc>
        <w:tc>
          <w:tcPr>
            <w:tcW w:w="2268" w:type="dxa"/>
          </w:tcPr>
          <w:p w:rsidR="00616A10" w:rsidRDefault="00616A10" w:rsidP="00C16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C96764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03" w:type="dxa"/>
          </w:tcPr>
          <w:p w:rsidR="00C96764" w:rsidRPr="004E604C" w:rsidRDefault="00C96764" w:rsidP="00C96764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604C">
              <w:rPr>
                <w:rStyle w:val="FontStyle31"/>
                <w:b w:val="0"/>
                <w:sz w:val="24"/>
                <w:szCs w:val="24"/>
              </w:rPr>
              <w:t>Обмен информацией, в случае возникновения проявления коррупционных факторов, с правоохранительными органами</w:t>
            </w:r>
          </w:p>
        </w:tc>
        <w:tc>
          <w:tcPr>
            <w:tcW w:w="1842" w:type="dxa"/>
          </w:tcPr>
          <w:p w:rsidR="00C96764" w:rsidRPr="004E604C" w:rsidRDefault="00C96764" w:rsidP="00C96764">
            <w:pPr>
              <w:spacing w:before="30" w:line="278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AF9">
              <w:rPr>
                <w:rStyle w:val="FontStyle31"/>
                <w:b w:val="0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Pr="00361D44" w:rsidRDefault="00C96764" w:rsidP="00C967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C96764" w:rsidRPr="00862403" w:rsidRDefault="00C96764" w:rsidP="00C9676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отсутствием проявления коррупционных </w:t>
            </w:r>
            <w:r w:rsidRPr="007A424F">
              <w:rPr>
                <w:rFonts w:ascii="Times New Roman" w:hAnsi="Times New Roman" w:cs="Times New Roman"/>
                <w:bCs/>
                <w:sz w:val="24"/>
                <w:szCs w:val="24"/>
              </w:rPr>
              <w:t>факто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 в организации </w:t>
            </w:r>
            <w:r w:rsidRPr="007A42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 контактов администрации Центра с правоохранительными органами не было.</w:t>
            </w:r>
          </w:p>
        </w:tc>
        <w:tc>
          <w:tcPr>
            <w:tcW w:w="2268" w:type="dxa"/>
          </w:tcPr>
          <w:p w:rsidR="00C96764" w:rsidRDefault="00C96764" w:rsidP="00C967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524B7E" w:rsidTr="006D2996">
        <w:tc>
          <w:tcPr>
            <w:tcW w:w="653" w:type="dxa"/>
          </w:tcPr>
          <w:p w:rsidR="00524B7E" w:rsidRPr="00361D44" w:rsidRDefault="00524B7E" w:rsidP="00524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03" w:type="dxa"/>
          </w:tcPr>
          <w:p w:rsidR="00524B7E" w:rsidRPr="00482AF9" w:rsidRDefault="00524B7E" w:rsidP="00524B7E">
            <w:pPr>
              <w:rPr>
                <w:rStyle w:val="FontStyle31"/>
                <w:b w:val="0"/>
                <w:sz w:val="24"/>
                <w:szCs w:val="24"/>
              </w:rPr>
            </w:pPr>
            <w:r w:rsidRPr="00482AF9">
              <w:rPr>
                <w:rStyle w:val="FontStyle31"/>
                <w:b w:val="0"/>
                <w:sz w:val="24"/>
                <w:szCs w:val="24"/>
              </w:rPr>
              <w:t>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администрации Центра</w:t>
            </w:r>
          </w:p>
          <w:p w:rsidR="00524B7E" w:rsidRPr="00482AF9" w:rsidRDefault="00524B7E" w:rsidP="00524B7E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524B7E" w:rsidRPr="00482AF9" w:rsidRDefault="00524B7E" w:rsidP="001645BB">
            <w:pPr>
              <w:spacing w:before="30" w:line="278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AF9">
              <w:rPr>
                <w:rStyle w:val="FontStyle31"/>
                <w:b w:val="0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552" w:type="dxa"/>
          </w:tcPr>
          <w:p w:rsidR="00524B7E" w:rsidRDefault="00524B7E" w:rsidP="0052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524B7E" w:rsidRPr="004F37CA" w:rsidRDefault="00524B7E" w:rsidP="00524B7E">
            <w:pPr>
              <w:spacing w:before="30" w:line="26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524B7E" w:rsidRPr="00862403" w:rsidRDefault="00524B7E" w:rsidP="00524B7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</w:t>
            </w:r>
            <w:r w:rsidRPr="00482AF9">
              <w:rPr>
                <w:rStyle w:val="FontStyle31"/>
                <w:b w:val="0"/>
                <w:sz w:val="24"/>
                <w:szCs w:val="24"/>
              </w:rPr>
              <w:t>бращений участников образовательных о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тношений, содержащих сведения о </w:t>
            </w:r>
            <w:r w:rsidRPr="00482AF9">
              <w:rPr>
                <w:rStyle w:val="FontStyle31"/>
                <w:b w:val="0"/>
                <w:sz w:val="24"/>
                <w:szCs w:val="24"/>
              </w:rPr>
              <w:t>коррупции</w:t>
            </w:r>
            <w:r>
              <w:rPr>
                <w:rStyle w:val="FontStyle31"/>
                <w:b w:val="0"/>
                <w:sz w:val="24"/>
                <w:szCs w:val="24"/>
              </w:rPr>
              <w:t>,не поступало.</w:t>
            </w:r>
          </w:p>
        </w:tc>
        <w:tc>
          <w:tcPr>
            <w:tcW w:w="2268" w:type="dxa"/>
          </w:tcPr>
          <w:p w:rsidR="00524B7E" w:rsidRDefault="00524B7E" w:rsidP="00524B7E">
            <w:pPr>
              <w:jc w:val="both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524B7E" w:rsidTr="006D2996">
        <w:tc>
          <w:tcPr>
            <w:tcW w:w="653" w:type="dxa"/>
          </w:tcPr>
          <w:p w:rsidR="00524B7E" w:rsidRPr="00361D44" w:rsidRDefault="005B4D74" w:rsidP="00524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24B7E" w:rsidRPr="008624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</w:tcPr>
          <w:p w:rsidR="00524B7E" w:rsidRPr="007A424F" w:rsidRDefault="00524B7E" w:rsidP="00524B7E">
            <w:pPr>
              <w:spacing w:line="264" w:lineRule="atLeast"/>
              <w:ind w:left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424F">
              <w:rPr>
                <w:rStyle w:val="FontStyle31"/>
                <w:b w:val="0"/>
                <w:sz w:val="24"/>
                <w:szCs w:val="24"/>
              </w:rPr>
              <w:t xml:space="preserve">Ведение на официальном сайте Центра страницы </w:t>
            </w:r>
            <w:r w:rsidRPr="007A424F">
              <w:rPr>
                <w:rStyle w:val="FontStyle31"/>
                <w:b w:val="0"/>
                <w:sz w:val="24"/>
                <w:szCs w:val="24"/>
              </w:rPr>
              <w:lastRenderedPageBreak/>
              <w:t>«Противодействие коррупции»</w:t>
            </w:r>
          </w:p>
        </w:tc>
        <w:tc>
          <w:tcPr>
            <w:tcW w:w="1842" w:type="dxa"/>
          </w:tcPr>
          <w:p w:rsidR="00524B7E" w:rsidRPr="007A424F" w:rsidRDefault="00524B7E" w:rsidP="00524B7E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424F">
              <w:rPr>
                <w:rStyle w:val="FontStyle31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552" w:type="dxa"/>
          </w:tcPr>
          <w:p w:rsidR="00524B7E" w:rsidRPr="00361D44" w:rsidRDefault="00524B7E" w:rsidP="00524B7E">
            <w:pPr>
              <w:spacing w:before="30" w:line="27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– секретарь руководителя, член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5528" w:type="dxa"/>
          </w:tcPr>
          <w:p w:rsidR="00524B7E" w:rsidRPr="000A32A1" w:rsidRDefault="00524B7E" w:rsidP="00524B7E">
            <w:pPr>
              <w:rPr>
                <w:rFonts w:ascii="Times New Roman" w:hAnsi="Times New Roman" w:cs="Times New Roman"/>
              </w:rPr>
            </w:pPr>
            <w:r w:rsidRPr="000A32A1">
              <w:rPr>
                <w:rFonts w:ascii="Times New Roman" w:hAnsi="Times New Roman" w:cs="Times New Roman"/>
              </w:rPr>
              <w:lastRenderedPageBreak/>
              <w:t xml:space="preserve">На официальном сайте Центра на странице «Противодействие коррупции» регулярно осуществляется обновление информации, размещаются </w:t>
            </w:r>
            <w:r w:rsidR="006D2996">
              <w:rPr>
                <w:rFonts w:ascii="Times New Roman" w:hAnsi="Times New Roman" w:cs="Times New Roman"/>
              </w:rPr>
              <w:t xml:space="preserve">планы мероприятий по противодействию коррупции, </w:t>
            </w:r>
            <w:r w:rsidRPr="000A32A1">
              <w:rPr>
                <w:rFonts w:ascii="Times New Roman" w:hAnsi="Times New Roman" w:cs="Times New Roman"/>
              </w:rPr>
              <w:lastRenderedPageBreak/>
              <w:t>отчеты о мероприятиях, направленных на противодействие коррупции</w:t>
            </w:r>
            <w:r w:rsidR="006D2996">
              <w:rPr>
                <w:rFonts w:ascii="Times New Roman" w:hAnsi="Times New Roman" w:cs="Times New Roman"/>
              </w:rPr>
              <w:t xml:space="preserve">, нормативные документы ГБОУ по противодействию коррупции, </w:t>
            </w:r>
            <w:r w:rsidR="006D2996" w:rsidRPr="000A32A1">
              <w:rPr>
                <w:rFonts w:ascii="Times New Roman" w:hAnsi="Times New Roman" w:cs="Times New Roman"/>
              </w:rPr>
              <w:t>методические</w:t>
            </w:r>
            <w:r w:rsidR="006D2996">
              <w:rPr>
                <w:rFonts w:ascii="Times New Roman" w:hAnsi="Times New Roman" w:cs="Times New Roman"/>
              </w:rPr>
              <w:t xml:space="preserve"> рекомендации, брошюры по антикоррупционному просвещению. </w:t>
            </w:r>
            <w:r w:rsidRPr="000A32A1">
              <w:rPr>
                <w:rFonts w:ascii="Times New Roman" w:hAnsi="Times New Roman" w:cs="Times New Roman"/>
              </w:rPr>
              <w:t>Официальный сайт по оформлению и по размещению обязательной информации соответствует требованиям Приказа Федеральной службы по надзору в сфере образования и науки от 29 мая 2014 г. № 785 “Об утверждении требований к структуре официального сайта образовательной организации в информационно-телекоммуникационной сети “Интернет” и формату представления на нем информации”.</w:t>
            </w:r>
          </w:p>
        </w:tc>
        <w:tc>
          <w:tcPr>
            <w:tcW w:w="2268" w:type="dxa"/>
          </w:tcPr>
          <w:p w:rsidR="00524B7E" w:rsidRPr="000A32A1" w:rsidRDefault="00524B7E" w:rsidP="0052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5B4D74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Pr="00361D44" w:rsidRDefault="00C96764" w:rsidP="00C967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5528" w:type="dxa"/>
          </w:tcPr>
          <w:p w:rsidR="00C96764" w:rsidRPr="000A32A1" w:rsidRDefault="00C96764" w:rsidP="001505A3">
            <w:pPr>
              <w:rPr>
                <w:rFonts w:ascii="Times New Roman" w:hAnsi="Times New Roman" w:cs="Times New Roman"/>
              </w:rPr>
            </w:pPr>
            <w:r w:rsidRPr="000A32A1">
              <w:rPr>
                <w:rFonts w:ascii="Times New Roman" w:hAnsi="Times New Roman" w:cs="Times New Roman"/>
              </w:rPr>
              <w:t>Жалоб и заявлений граждан о фактах кор</w:t>
            </w:r>
            <w:r w:rsidR="005B4D74">
              <w:rPr>
                <w:rFonts w:ascii="Times New Roman" w:hAnsi="Times New Roman" w:cs="Times New Roman"/>
              </w:rPr>
              <w:t xml:space="preserve">рупции в ГБОУ «Речевой центр» во 2 квартале </w:t>
            </w:r>
            <w:r w:rsidRPr="000A32A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1505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32A1">
              <w:rPr>
                <w:rFonts w:ascii="Times New Roman" w:hAnsi="Times New Roman" w:cs="Times New Roman"/>
              </w:rPr>
              <w:t>г. не поступало.</w:t>
            </w:r>
          </w:p>
        </w:tc>
        <w:tc>
          <w:tcPr>
            <w:tcW w:w="2268" w:type="dxa"/>
          </w:tcPr>
          <w:p w:rsidR="00C96764" w:rsidRPr="000A32A1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5B4D74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Центра) на предмет установления фактов коррупции должностными лицами Центра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Pr="00361D44" w:rsidRDefault="00C96764" w:rsidP="00C96764">
            <w:pPr>
              <w:spacing w:before="30" w:line="27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C96764" w:rsidRPr="00467793" w:rsidRDefault="00C96764" w:rsidP="0015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 и заявлений граждан о фактах коррупции в ГБОУ «Речевой центр» в</w:t>
            </w:r>
            <w:r w:rsidR="005B4D74">
              <w:rPr>
                <w:rFonts w:ascii="Times New Roman" w:hAnsi="Times New Roman" w:cs="Times New Roman"/>
              </w:rPr>
              <w:t xml:space="preserve">о 2 квартале </w:t>
            </w:r>
            <w:r>
              <w:rPr>
                <w:rFonts w:ascii="Times New Roman" w:hAnsi="Times New Roman" w:cs="Times New Roman"/>
              </w:rPr>
              <w:t>202</w:t>
            </w:r>
            <w:r w:rsidR="001505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 не поступало.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5B4D74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967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Обеспечение наличия в свободном доступе Книги отзывов и пожеланий, открытого (беспарольного) доступа к Гостевой книге сайта Центра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– секретарь руководителя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Книга отзывов и пожеланий находится в открытом доступе на сайте Центра.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5B4D74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96764" w:rsidRPr="00361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Ознакомление вновь принимаемых </w:t>
            </w: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>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>Постоянно</w:t>
            </w:r>
          </w:p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6764" w:rsidRPr="00361D44" w:rsidRDefault="00A0746B" w:rsidP="00A0746B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 w:rsidR="00C96764">
              <w:rPr>
                <w:rFonts w:ascii="Times New Roman" w:hAnsi="Times New Roman" w:cs="Times New Roman"/>
                <w:sz w:val="24"/>
                <w:szCs w:val="24"/>
              </w:rPr>
              <w:t xml:space="preserve"> - специалист по кадрам</w:t>
            </w:r>
          </w:p>
        </w:tc>
        <w:tc>
          <w:tcPr>
            <w:tcW w:w="552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Вновь принятые сотрудники знакомятся с документами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егламентирующими деятельность Центра, в том числе с вопросами предупреждения и противодействия коррупции.</w:t>
            </w:r>
          </w:p>
          <w:p w:rsidR="00C96764" w:rsidRPr="00361D44" w:rsidRDefault="00C96764" w:rsidP="00C967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0717A">
              <w:rPr>
                <w:rFonts w:ascii="Times New Roman" w:hAnsi="Times New Roman" w:cs="Times New Roman"/>
              </w:rPr>
              <w:t>В разделе сайта «Антикоррупционная деятельность» раз</w:t>
            </w:r>
            <w:r>
              <w:rPr>
                <w:rFonts w:ascii="Times New Roman" w:hAnsi="Times New Roman" w:cs="Times New Roman"/>
              </w:rPr>
              <w:t xml:space="preserve">мещены нормативно-правовые акты </w:t>
            </w:r>
            <w:r w:rsidRPr="0010717A">
              <w:rPr>
                <w:rFonts w:ascii="Times New Roman" w:hAnsi="Times New Roman" w:cs="Times New Roman"/>
              </w:rPr>
              <w:t xml:space="preserve"> по антикоррупционной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5B4D74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C967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По факту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– заместитель директора по УВР,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Работники Центра</w:t>
            </w: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 ответственности (уголовной,</w:t>
            </w:r>
          </w:p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административной, дисциплинарной) за нарушения</w:t>
            </w:r>
          </w:p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коррупционных правонарушений не привлекались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96764" w:rsidRPr="00B65FDD" w:rsidRDefault="00C96764" w:rsidP="00C9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rPr>
          <w:trHeight w:val="2430"/>
        </w:trPr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Рассмотрение вопросов по противодействию коррупции и исполнение законодательства по борьбе с коррупцией на Совете центра и Педагогическом совете</w:t>
            </w:r>
          </w:p>
        </w:tc>
        <w:tc>
          <w:tcPr>
            <w:tcW w:w="1842" w:type="dxa"/>
          </w:tcPr>
          <w:p w:rsidR="00C96764" w:rsidRPr="001B15C3" w:rsidRDefault="001505A3" w:rsidP="001505A3">
            <w:pPr>
              <w:rPr>
                <w:rStyle w:val="FontStyle31"/>
                <w:b w:val="0"/>
                <w:color w:val="FF000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30</w:t>
            </w:r>
            <w:r w:rsidR="00A0746B">
              <w:rPr>
                <w:rStyle w:val="FontStyle31"/>
                <w:b w:val="0"/>
                <w:sz w:val="24"/>
                <w:szCs w:val="24"/>
              </w:rPr>
              <w:t xml:space="preserve"> августа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 </w:t>
            </w:r>
            <w:r w:rsidR="00C96764" w:rsidRPr="00F308C9">
              <w:rPr>
                <w:rStyle w:val="FontStyle31"/>
                <w:b w:val="0"/>
                <w:sz w:val="24"/>
                <w:szCs w:val="24"/>
              </w:rPr>
              <w:t>20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2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2 </w:t>
            </w:r>
            <w:r w:rsidR="00C96764" w:rsidRPr="00F308C9">
              <w:rPr>
                <w:rStyle w:val="FontStyle31"/>
                <w:b w:val="0"/>
                <w:sz w:val="24"/>
                <w:szCs w:val="24"/>
              </w:rPr>
              <w:t>г</w:t>
            </w:r>
            <w:r w:rsidR="00C96764" w:rsidRPr="001B15C3">
              <w:rPr>
                <w:rStyle w:val="FontStyle31"/>
                <w:b w:val="0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Е.А. -председатель Совета 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– заместитель директора по учебно-воспитательной работе</w:t>
            </w:r>
          </w:p>
        </w:tc>
        <w:tc>
          <w:tcPr>
            <w:tcW w:w="5528" w:type="dxa"/>
          </w:tcPr>
          <w:p w:rsidR="00C96764" w:rsidRPr="00D45A3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45A3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На административных совещаниях учреждения обсуждаются вопросы по</w:t>
            </w:r>
          </w:p>
          <w:p w:rsidR="00C96764" w:rsidRPr="00D45A3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45A3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формированию у обучающихся и родителей антикоррупционного мировоззрения,</w:t>
            </w:r>
          </w:p>
          <w:p w:rsidR="00C96764" w:rsidRPr="00D45A3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45A3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навыков антикоррупционного поведения, нетерпимости к проявлениям коррупции</w:t>
            </w:r>
          </w:p>
          <w:p w:rsidR="00C96764" w:rsidRPr="00D45A3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45A3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повседневной жизни.</w:t>
            </w:r>
          </w:p>
          <w:p w:rsidR="00C96764" w:rsidRPr="00021306" w:rsidRDefault="00C96764" w:rsidP="00C967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6764" w:rsidRPr="00D45A3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1</w:t>
            </w:r>
            <w:r w:rsidRPr="00361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Формирование негативного отношения работников к дарению подарков в связи с исполнением ими служебных обязанностей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Проведена разъяснит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ельная работа с работниками Центра</w:t>
            </w: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 недопустимости принятия подарков в связи с их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должностным положением;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положениям законодательст</w:t>
            </w: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 Российской Федерации о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противодействии коррупции, в том числе об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установлении наказания за коммерческий подкуп,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получение и дачу взятки, посредничество во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взяточничестве в виде штрафов, об увольнении в связи с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утратой доверия, о порядке проверки сведений в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соответствии с законодательством Российской Федерации</w:t>
            </w:r>
          </w:p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 противодействии коррупции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Работники не допускают поведения, которое может восприниматьсяокружающими как согласие принять взятку или как просьбу о даче взятки.Наложен запрет на проведение мероприятий по празднованию торжественных датперсонала, получения подарков и вознаграждений от физических лиц.</w:t>
            </w:r>
          </w:p>
        </w:tc>
        <w:tc>
          <w:tcPr>
            <w:tcW w:w="226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B4D7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Контроль и выявление коррупционных рисков, связанных с деятельностью сотрудников организации, имеющих родственные связи  </w:t>
            </w:r>
          </w:p>
        </w:tc>
        <w:tc>
          <w:tcPr>
            <w:tcW w:w="1842" w:type="dxa"/>
          </w:tcPr>
          <w:p w:rsidR="00A0746B" w:rsidRPr="000A3288" w:rsidRDefault="00A0746B" w:rsidP="001505A3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3</w:t>
            </w:r>
            <w:r w:rsidR="005B4D74">
              <w:rPr>
                <w:rStyle w:val="FontStyle31"/>
                <w:b w:val="0"/>
                <w:sz w:val="24"/>
                <w:szCs w:val="24"/>
              </w:rPr>
              <w:t xml:space="preserve">0 </w:t>
            </w:r>
            <w:r>
              <w:rPr>
                <w:rStyle w:val="FontStyle31"/>
                <w:b w:val="0"/>
                <w:sz w:val="24"/>
                <w:szCs w:val="24"/>
              </w:rPr>
              <w:t>августа 202</w:t>
            </w:r>
            <w:r w:rsidR="001505A3">
              <w:rPr>
                <w:rStyle w:val="FontStyle31"/>
                <w:b w:val="0"/>
                <w:sz w:val="24"/>
                <w:szCs w:val="24"/>
              </w:rPr>
              <w:t>2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Н.А. – заместитель директора,председатель Комиссии 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6764" w:rsidRPr="00AB43E7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риски, связанные с деятельностью сотрудников организации, имеющих родственные связи не выявлены.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законом РФ от 05.04.2013 №44-ФЗ </w:t>
            </w:r>
            <w:r w:rsidRPr="000A3288">
              <w:rPr>
                <w:rStyle w:val="FontStyle31"/>
                <w:sz w:val="24"/>
                <w:szCs w:val="24"/>
              </w:rPr>
              <w:t>«</w:t>
            </w:r>
            <w:r w:rsidRPr="000A3288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М.З.-главный бухгалтер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контроль наличия антикоррупционной составляющей при осуществлении сделок, заключении договоров для нужд образовательного учреждения.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М.З.-главный бухгалтер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Комиссией по противодействию коррупции ведется контроль за целевым использованием бюджетных средств. Комиссия знакомится с отчетами главного бухгалтера, директор каждое полугодие знакомит коллектив с освоением бюджетных и внебюджетных средств.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B4D7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Контроль финансово-хозяйственной деятельности образовательного учреждения и целевого использования бюджетных средств.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М.З.-главный бухгалтер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 рассматриваются вопросы финансово-хозяйственной деятельности учреждения.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 w:rsidRPr="00CC1A86"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Осуществление контроля за формированием и расходованием внебюджетных средств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М.З.-главный бухгалтер</w:t>
            </w:r>
          </w:p>
        </w:tc>
        <w:tc>
          <w:tcPr>
            <w:tcW w:w="5528" w:type="dxa"/>
          </w:tcPr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Контроль за распределением стимулирующей части фонда оплаты труда. Выработка предложений по совершенствованию мотивации и стимулирования труда работников учреждения. 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Е.А. – председатель Совета Центра,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Перехода М.Н.- председатель профсоюзного комитета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Председателем Совета Центра и председателем профсоюзного комитета проводится контроль за распределением стимулирующей части фонда оплаты труда.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4D7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Осуществление контроля за организацией и проведением ГИА 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  <w:lang w:val="en-US"/>
              </w:rPr>
              <w:t xml:space="preserve">II-III </w:t>
            </w:r>
            <w:r w:rsidRPr="000A3288">
              <w:rPr>
                <w:rStyle w:val="FontStyle31"/>
                <w:b w:val="0"/>
                <w:sz w:val="24"/>
                <w:szCs w:val="24"/>
              </w:rPr>
              <w:t>квартал</w:t>
            </w:r>
          </w:p>
        </w:tc>
        <w:tc>
          <w:tcPr>
            <w:tcW w:w="2552" w:type="dxa"/>
            <w:vAlign w:val="center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председатель комиссии</w:t>
            </w:r>
          </w:p>
        </w:tc>
        <w:tc>
          <w:tcPr>
            <w:tcW w:w="5528" w:type="dxa"/>
          </w:tcPr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5B4D74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Осуществление контроля за получением, учетом, хранением, заполнением и порядком выдачи документов государственного </w:t>
            </w: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 xml:space="preserve">образца об основном общем образовании. 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>II-III квартал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председатель комиссии</w:t>
            </w:r>
          </w:p>
        </w:tc>
        <w:tc>
          <w:tcPr>
            <w:tcW w:w="5528" w:type="dxa"/>
          </w:tcPr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5B4D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Организация информирования обучающихся и их родителей (законных представителей) о работе по противодействию коррупции в Центре через информационные стенды и официальный сайт организации.</w:t>
            </w:r>
          </w:p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6764" w:rsidRPr="000A3288" w:rsidRDefault="00C96764" w:rsidP="00C96764">
            <w:pPr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Ежеквартально,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C">
              <w:rPr>
                <w:rFonts w:ascii="Times New Roman" w:hAnsi="Times New Roman" w:cs="Times New Roman"/>
                <w:sz w:val="24"/>
                <w:szCs w:val="24"/>
              </w:rPr>
              <w:t>Шустрова Е.Р.- учитель истории, секретарь комиссии</w:t>
            </w:r>
          </w:p>
        </w:tc>
        <w:tc>
          <w:tcPr>
            <w:tcW w:w="5528" w:type="dxa"/>
          </w:tcPr>
          <w:p w:rsidR="00C96764" w:rsidRPr="006077C1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Проведена беседа о недопущении поведения со стороны</w:t>
            </w:r>
            <w:r w:rsidR="005B4D7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родителей (законных представителей) обучающихся по</w:t>
            </w:r>
            <w:r w:rsidR="005B4D7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отношению к работникам образовательного учреждения,</w:t>
            </w:r>
            <w:r w:rsidR="005B4D7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которые могут бы</w:t>
            </w: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ть расценены как факты коррупционных</w:t>
            </w:r>
          </w:p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проявлений.</w:t>
            </w:r>
            <w:r w:rsidR="005B4D74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сайте размещена информация, регламентирующая деятельность Центра по противодействию коррупции.</w:t>
            </w:r>
          </w:p>
        </w:tc>
        <w:tc>
          <w:tcPr>
            <w:tcW w:w="2268" w:type="dxa"/>
          </w:tcPr>
          <w:p w:rsidR="00C96764" w:rsidRPr="006077C1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5B4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4D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Организация обучения работников с целью актуализации их знаний в сфере противодействия коррупции, индивидуальное консультирование.</w:t>
            </w:r>
          </w:p>
        </w:tc>
        <w:tc>
          <w:tcPr>
            <w:tcW w:w="1842" w:type="dxa"/>
          </w:tcPr>
          <w:p w:rsidR="00C96764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C96764" w:rsidRDefault="001505A3" w:rsidP="00C96764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30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.08</w:t>
            </w:r>
            <w:r w:rsidR="00C96764">
              <w:rPr>
                <w:rStyle w:val="FontStyle31"/>
                <w:b w:val="0"/>
                <w:sz w:val="24"/>
                <w:szCs w:val="24"/>
              </w:rPr>
              <w:t>.20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2</w:t>
            </w:r>
            <w:r>
              <w:rPr>
                <w:rStyle w:val="FontStyle31"/>
                <w:b w:val="0"/>
                <w:sz w:val="24"/>
                <w:szCs w:val="24"/>
              </w:rPr>
              <w:t>2</w:t>
            </w:r>
            <w:bookmarkStart w:id="0" w:name="_GoBack"/>
            <w:bookmarkEnd w:id="0"/>
            <w:r w:rsidR="00C96764">
              <w:rPr>
                <w:rStyle w:val="FontStyle31"/>
                <w:b w:val="0"/>
                <w:sz w:val="24"/>
                <w:szCs w:val="24"/>
              </w:rPr>
              <w:t>г.</w:t>
            </w:r>
          </w:p>
          <w:p w:rsidR="00C96764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A0746B" w:rsidRDefault="00A0746B" w:rsidP="00A0746B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A0746B" w:rsidRPr="000A3288" w:rsidRDefault="00A0746B" w:rsidP="00A0746B">
            <w:pPr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6764" w:rsidRPr="00821DA2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председатель комиссии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</w:t>
            </w:r>
            <w:r w:rsidR="005B4D74">
              <w:rPr>
                <w:rFonts w:ascii="Times New Roman" w:hAnsi="Times New Roman" w:cs="Times New Roman"/>
              </w:rPr>
              <w:t>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0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методически</w:t>
            </w:r>
            <w:r w:rsidR="005B4D74">
              <w:rPr>
                <w:rFonts w:ascii="Times New Roman" w:hAnsi="Times New Roman" w:cs="Times New Roman"/>
              </w:rPr>
              <w:t>й</w:t>
            </w:r>
            <w:r w:rsidR="00A0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семинар для работников с целью актуализации знаний в сфере противодействия коррупции.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граждан по вопросам противодействия коррупции</w:t>
            </w:r>
          </w:p>
          <w:p w:rsidR="00A0746B" w:rsidRPr="00A0746B" w:rsidRDefault="00F14F20" w:rsidP="00F14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</w:tbl>
    <w:p w:rsidR="00C35E50" w:rsidRDefault="00C35E50" w:rsidP="00923B69">
      <w:pPr>
        <w:spacing w:after="0"/>
        <w:rPr>
          <w:rFonts w:ascii="Times New Roman" w:hAnsi="Times New Roman" w:cs="Times New Roman"/>
        </w:rPr>
      </w:pPr>
    </w:p>
    <w:p w:rsidR="00785423" w:rsidRDefault="00D176C4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3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5B4D74">
        <w:rPr>
          <w:rFonts w:ascii="Times New Roman" w:hAnsi="Times New Roman" w:cs="Times New Roman"/>
          <w:sz w:val="24"/>
          <w:szCs w:val="24"/>
        </w:rPr>
        <w:t>Все</w:t>
      </w:r>
      <w:r w:rsidRPr="001B15C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5B4D74">
        <w:rPr>
          <w:rFonts w:ascii="Times New Roman" w:hAnsi="Times New Roman" w:cs="Times New Roman"/>
          <w:sz w:val="24"/>
          <w:szCs w:val="24"/>
        </w:rPr>
        <w:t xml:space="preserve">я  </w:t>
      </w:r>
      <w:r w:rsidRPr="001B15C3">
        <w:rPr>
          <w:rFonts w:ascii="Times New Roman" w:hAnsi="Times New Roman" w:cs="Times New Roman"/>
          <w:sz w:val="24"/>
          <w:szCs w:val="24"/>
        </w:rPr>
        <w:t>плана, выполнен</w:t>
      </w:r>
      <w:r w:rsidR="005B4D74">
        <w:rPr>
          <w:rFonts w:ascii="Times New Roman" w:hAnsi="Times New Roman" w:cs="Times New Roman"/>
          <w:sz w:val="24"/>
          <w:szCs w:val="24"/>
        </w:rPr>
        <w:t>ы в полном объёме</w:t>
      </w:r>
    </w:p>
    <w:p w:rsidR="00D176C4" w:rsidRDefault="00D91F81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3">
        <w:rPr>
          <w:rFonts w:ascii="Times New Roman" w:hAnsi="Times New Roman" w:cs="Times New Roman"/>
          <w:sz w:val="24"/>
          <w:szCs w:val="24"/>
        </w:rPr>
        <w:t>По результатам антикоррупционного мониторинга и анализа выполнения Плана</w:t>
      </w:r>
      <w:r w:rsidR="00FF3C86" w:rsidRPr="001B15C3">
        <w:rPr>
          <w:rFonts w:ascii="Times New Roman" w:hAnsi="Times New Roman" w:cs="Times New Roman"/>
          <w:sz w:val="24"/>
          <w:szCs w:val="24"/>
        </w:rPr>
        <w:t xml:space="preserve"> нарушения со стороны сотрудников Центра не выявлено. </w:t>
      </w:r>
    </w:p>
    <w:p w:rsidR="00F81217" w:rsidRDefault="00F81217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D74" w:rsidRDefault="005B4D74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D74" w:rsidRDefault="005B4D74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217" w:rsidRDefault="00F81217" w:rsidP="00FF3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Веснина</w:t>
      </w:r>
    </w:p>
    <w:p w:rsidR="006A79DC" w:rsidRDefault="006A79DC" w:rsidP="00F8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6C4" w:rsidRPr="006A79DC" w:rsidRDefault="001B15C3" w:rsidP="00F8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9DC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D176C4" w:rsidRPr="006A79DC">
        <w:rPr>
          <w:rFonts w:ascii="Times New Roman" w:hAnsi="Times New Roman" w:cs="Times New Roman"/>
          <w:sz w:val="20"/>
          <w:szCs w:val="20"/>
        </w:rPr>
        <w:t xml:space="preserve">зам. директора по УВР, </w:t>
      </w:r>
    </w:p>
    <w:p w:rsidR="00D176C4" w:rsidRPr="006A79DC" w:rsidRDefault="00D176C4" w:rsidP="00F8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9DC">
        <w:rPr>
          <w:rFonts w:ascii="Times New Roman" w:hAnsi="Times New Roman" w:cs="Times New Roman"/>
          <w:sz w:val="20"/>
          <w:szCs w:val="20"/>
        </w:rPr>
        <w:t xml:space="preserve">председатель Комиссии по противодействии коррупции </w:t>
      </w:r>
      <w:r w:rsidR="00F81217" w:rsidRPr="006A79DC">
        <w:rPr>
          <w:rFonts w:ascii="Times New Roman" w:hAnsi="Times New Roman" w:cs="Times New Roman"/>
          <w:sz w:val="20"/>
          <w:szCs w:val="20"/>
        </w:rPr>
        <w:t>Феофанова Н.А.</w:t>
      </w:r>
    </w:p>
    <w:p w:rsidR="00C35E50" w:rsidRPr="006A79DC" w:rsidRDefault="0008388F" w:rsidP="00B06F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79DC">
        <w:rPr>
          <w:rFonts w:ascii="Times New Roman" w:hAnsi="Times New Roman" w:cs="Times New Roman"/>
          <w:sz w:val="20"/>
          <w:szCs w:val="20"/>
        </w:rPr>
        <w:t xml:space="preserve">тел. </w:t>
      </w:r>
      <w:r w:rsidR="00F81217" w:rsidRPr="006A79DC">
        <w:rPr>
          <w:rFonts w:ascii="Times New Roman" w:hAnsi="Times New Roman" w:cs="Times New Roman"/>
          <w:sz w:val="20"/>
          <w:szCs w:val="20"/>
        </w:rPr>
        <w:t>8(343)</w:t>
      </w:r>
      <w:r w:rsidRPr="006A79DC">
        <w:rPr>
          <w:rFonts w:ascii="Times New Roman" w:hAnsi="Times New Roman" w:cs="Times New Roman"/>
          <w:sz w:val="20"/>
          <w:szCs w:val="20"/>
        </w:rPr>
        <w:t>234-60-40</w:t>
      </w:r>
    </w:p>
    <w:sectPr w:rsidR="00C35E50" w:rsidRPr="006A79DC" w:rsidSect="004F37CA">
      <w:pgSz w:w="16838" w:h="11906" w:orient="landscape"/>
      <w:pgMar w:top="284" w:right="68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874"/>
    <w:multiLevelType w:val="hybridMultilevel"/>
    <w:tmpl w:val="8C702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49A4"/>
    <w:multiLevelType w:val="hybridMultilevel"/>
    <w:tmpl w:val="761E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3BBD"/>
    <w:multiLevelType w:val="hybridMultilevel"/>
    <w:tmpl w:val="00B0C8B8"/>
    <w:lvl w:ilvl="0" w:tplc="7A28B0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AEC"/>
    <w:multiLevelType w:val="hybridMultilevel"/>
    <w:tmpl w:val="CFA6A98A"/>
    <w:lvl w:ilvl="0" w:tplc="4B6617EA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37C73BD"/>
    <w:multiLevelType w:val="hybridMultilevel"/>
    <w:tmpl w:val="AA62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8C"/>
    <w:rsid w:val="00004C72"/>
    <w:rsid w:val="00021306"/>
    <w:rsid w:val="000253A5"/>
    <w:rsid w:val="00026A40"/>
    <w:rsid w:val="000365B6"/>
    <w:rsid w:val="00040C46"/>
    <w:rsid w:val="0006035A"/>
    <w:rsid w:val="00063309"/>
    <w:rsid w:val="000673C6"/>
    <w:rsid w:val="00074408"/>
    <w:rsid w:val="0008388F"/>
    <w:rsid w:val="00093E64"/>
    <w:rsid w:val="000A3288"/>
    <w:rsid w:val="000A32A1"/>
    <w:rsid w:val="000B2D0D"/>
    <w:rsid w:val="000E1762"/>
    <w:rsid w:val="000E72D8"/>
    <w:rsid w:val="000E7AFD"/>
    <w:rsid w:val="0010717A"/>
    <w:rsid w:val="00115FB2"/>
    <w:rsid w:val="00124E76"/>
    <w:rsid w:val="001469A8"/>
    <w:rsid w:val="001505A3"/>
    <w:rsid w:val="00156774"/>
    <w:rsid w:val="001575F8"/>
    <w:rsid w:val="00160550"/>
    <w:rsid w:val="0016350D"/>
    <w:rsid w:val="001645BB"/>
    <w:rsid w:val="00176FB2"/>
    <w:rsid w:val="00182F0C"/>
    <w:rsid w:val="0019388E"/>
    <w:rsid w:val="001A6F17"/>
    <w:rsid w:val="001B15C3"/>
    <w:rsid w:val="001C00F6"/>
    <w:rsid w:val="00200A8A"/>
    <w:rsid w:val="002021E8"/>
    <w:rsid w:val="00207DCD"/>
    <w:rsid w:val="00245987"/>
    <w:rsid w:val="00250D3E"/>
    <w:rsid w:val="00254491"/>
    <w:rsid w:val="00271815"/>
    <w:rsid w:val="002802EB"/>
    <w:rsid w:val="002F0DBA"/>
    <w:rsid w:val="002F5DA9"/>
    <w:rsid w:val="002F7FA0"/>
    <w:rsid w:val="00300D59"/>
    <w:rsid w:val="003020C3"/>
    <w:rsid w:val="00311A4B"/>
    <w:rsid w:val="0031793D"/>
    <w:rsid w:val="0032637D"/>
    <w:rsid w:val="00331971"/>
    <w:rsid w:val="00346AB6"/>
    <w:rsid w:val="00352754"/>
    <w:rsid w:val="0035486A"/>
    <w:rsid w:val="0036136A"/>
    <w:rsid w:val="00361D44"/>
    <w:rsid w:val="00376545"/>
    <w:rsid w:val="00380F60"/>
    <w:rsid w:val="0039624B"/>
    <w:rsid w:val="003A24B2"/>
    <w:rsid w:val="003A718C"/>
    <w:rsid w:val="003B6E60"/>
    <w:rsid w:val="003B7DF0"/>
    <w:rsid w:val="003D0B19"/>
    <w:rsid w:val="003D4D61"/>
    <w:rsid w:val="003D56B7"/>
    <w:rsid w:val="003E4026"/>
    <w:rsid w:val="003E5C7B"/>
    <w:rsid w:val="003F6833"/>
    <w:rsid w:val="00403D6D"/>
    <w:rsid w:val="0040632D"/>
    <w:rsid w:val="004070F7"/>
    <w:rsid w:val="00416785"/>
    <w:rsid w:val="004210D3"/>
    <w:rsid w:val="004243D4"/>
    <w:rsid w:val="00424E99"/>
    <w:rsid w:val="0043330E"/>
    <w:rsid w:val="004345EE"/>
    <w:rsid w:val="00467793"/>
    <w:rsid w:val="00482AF9"/>
    <w:rsid w:val="004A4C71"/>
    <w:rsid w:val="004A7ABB"/>
    <w:rsid w:val="004B7342"/>
    <w:rsid w:val="004C1EB8"/>
    <w:rsid w:val="004C7122"/>
    <w:rsid w:val="004D504B"/>
    <w:rsid w:val="004D569E"/>
    <w:rsid w:val="004E2678"/>
    <w:rsid w:val="004E604C"/>
    <w:rsid w:val="004F37CA"/>
    <w:rsid w:val="004F397B"/>
    <w:rsid w:val="004F596D"/>
    <w:rsid w:val="00507A97"/>
    <w:rsid w:val="00514050"/>
    <w:rsid w:val="005146E7"/>
    <w:rsid w:val="00520585"/>
    <w:rsid w:val="00524B7E"/>
    <w:rsid w:val="00525475"/>
    <w:rsid w:val="00527232"/>
    <w:rsid w:val="0053631C"/>
    <w:rsid w:val="00542D82"/>
    <w:rsid w:val="005548A1"/>
    <w:rsid w:val="00562D10"/>
    <w:rsid w:val="00566B74"/>
    <w:rsid w:val="00567ABA"/>
    <w:rsid w:val="005756B8"/>
    <w:rsid w:val="005A42EA"/>
    <w:rsid w:val="005B4D74"/>
    <w:rsid w:val="005C57C1"/>
    <w:rsid w:val="005D07AF"/>
    <w:rsid w:val="005D4E92"/>
    <w:rsid w:val="005F2CA4"/>
    <w:rsid w:val="005F385A"/>
    <w:rsid w:val="006077C1"/>
    <w:rsid w:val="00616A10"/>
    <w:rsid w:val="00625CAF"/>
    <w:rsid w:val="00626AB6"/>
    <w:rsid w:val="00637976"/>
    <w:rsid w:val="00640827"/>
    <w:rsid w:val="006563F2"/>
    <w:rsid w:val="00660627"/>
    <w:rsid w:val="00666D25"/>
    <w:rsid w:val="00672BCE"/>
    <w:rsid w:val="006778B3"/>
    <w:rsid w:val="006A79DC"/>
    <w:rsid w:val="006A7C4E"/>
    <w:rsid w:val="006B408C"/>
    <w:rsid w:val="006C56D7"/>
    <w:rsid w:val="006D2996"/>
    <w:rsid w:val="007031DC"/>
    <w:rsid w:val="00723F66"/>
    <w:rsid w:val="00740E62"/>
    <w:rsid w:val="00761A66"/>
    <w:rsid w:val="00763356"/>
    <w:rsid w:val="00775B17"/>
    <w:rsid w:val="00785423"/>
    <w:rsid w:val="007A424F"/>
    <w:rsid w:val="007B430B"/>
    <w:rsid w:val="007D101E"/>
    <w:rsid w:val="007F00FA"/>
    <w:rsid w:val="0082742E"/>
    <w:rsid w:val="00830F56"/>
    <w:rsid w:val="00843F20"/>
    <w:rsid w:val="00847B6F"/>
    <w:rsid w:val="00861BBF"/>
    <w:rsid w:val="00862403"/>
    <w:rsid w:val="0086672C"/>
    <w:rsid w:val="00870237"/>
    <w:rsid w:val="00876557"/>
    <w:rsid w:val="00883A8E"/>
    <w:rsid w:val="008844FF"/>
    <w:rsid w:val="008C06BD"/>
    <w:rsid w:val="008C7551"/>
    <w:rsid w:val="008F5D41"/>
    <w:rsid w:val="0090413D"/>
    <w:rsid w:val="00904B3A"/>
    <w:rsid w:val="009072F1"/>
    <w:rsid w:val="0092016C"/>
    <w:rsid w:val="00923B69"/>
    <w:rsid w:val="00930E09"/>
    <w:rsid w:val="00931440"/>
    <w:rsid w:val="00956C8E"/>
    <w:rsid w:val="00962CF6"/>
    <w:rsid w:val="00977A4C"/>
    <w:rsid w:val="00987159"/>
    <w:rsid w:val="00991046"/>
    <w:rsid w:val="009C4E43"/>
    <w:rsid w:val="009C5816"/>
    <w:rsid w:val="009D304A"/>
    <w:rsid w:val="00A0746B"/>
    <w:rsid w:val="00A137C3"/>
    <w:rsid w:val="00A16703"/>
    <w:rsid w:val="00A24E88"/>
    <w:rsid w:val="00A372AD"/>
    <w:rsid w:val="00A61958"/>
    <w:rsid w:val="00A705DB"/>
    <w:rsid w:val="00A934EF"/>
    <w:rsid w:val="00AB43E7"/>
    <w:rsid w:val="00AC0D5A"/>
    <w:rsid w:val="00AC5B8C"/>
    <w:rsid w:val="00AC7D2A"/>
    <w:rsid w:val="00AD4F1E"/>
    <w:rsid w:val="00B039DD"/>
    <w:rsid w:val="00B06FA1"/>
    <w:rsid w:val="00B0725B"/>
    <w:rsid w:val="00B17602"/>
    <w:rsid w:val="00B327B3"/>
    <w:rsid w:val="00B44509"/>
    <w:rsid w:val="00B51CA4"/>
    <w:rsid w:val="00B5429A"/>
    <w:rsid w:val="00B55019"/>
    <w:rsid w:val="00B62C18"/>
    <w:rsid w:val="00B65FDD"/>
    <w:rsid w:val="00B742F7"/>
    <w:rsid w:val="00B768CE"/>
    <w:rsid w:val="00B816DB"/>
    <w:rsid w:val="00BB3203"/>
    <w:rsid w:val="00BE7B7A"/>
    <w:rsid w:val="00C05EDB"/>
    <w:rsid w:val="00C16E81"/>
    <w:rsid w:val="00C22F0D"/>
    <w:rsid w:val="00C27C99"/>
    <w:rsid w:val="00C326DD"/>
    <w:rsid w:val="00C35E50"/>
    <w:rsid w:val="00C3643B"/>
    <w:rsid w:val="00C40EF1"/>
    <w:rsid w:val="00C615E0"/>
    <w:rsid w:val="00C62ABD"/>
    <w:rsid w:val="00C748C3"/>
    <w:rsid w:val="00C96764"/>
    <w:rsid w:val="00CB408A"/>
    <w:rsid w:val="00CC1A86"/>
    <w:rsid w:val="00CC3A49"/>
    <w:rsid w:val="00CC7F13"/>
    <w:rsid w:val="00CD5BE3"/>
    <w:rsid w:val="00D018A8"/>
    <w:rsid w:val="00D02D5D"/>
    <w:rsid w:val="00D03535"/>
    <w:rsid w:val="00D0359F"/>
    <w:rsid w:val="00D1117E"/>
    <w:rsid w:val="00D176C4"/>
    <w:rsid w:val="00D32EF2"/>
    <w:rsid w:val="00D34B3F"/>
    <w:rsid w:val="00D45A3D"/>
    <w:rsid w:val="00D478ED"/>
    <w:rsid w:val="00D61B8F"/>
    <w:rsid w:val="00D62533"/>
    <w:rsid w:val="00D62BEE"/>
    <w:rsid w:val="00D87747"/>
    <w:rsid w:val="00D91F81"/>
    <w:rsid w:val="00D93532"/>
    <w:rsid w:val="00D93CEA"/>
    <w:rsid w:val="00D967A9"/>
    <w:rsid w:val="00DA4338"/>
    <w:rsid w:val="00DC1D3A"/>
    <w:rsid w:val="00DE47FC"/>
    <w:rsid w:val="00E13585"/>
    <w:rsid w:val="00E2695E"/>
    <w:rsid w:val="00E27BA0"/>
    <w:rsid w:val="00E30D75"/>
    <w:rsid w:val="00E31AE8"/>
    <w:rsid w:val="00E55FF3"/>
    <w:rsid w:val="00E720F2"/>
    <w:rsid w:val="00E77434"/>
    <w:rsid w:val="00E8190D"/>
    <w:rsid w:val="00E856E7"/>
    <w:rsid w:val="00E972E3"/>
    <w:rsid w:val="00EA4703"/>
    <w:rsid w:val="00EB6868"/>
    <w:rsid w:val="00EC45F2"/>
    <w:rsid w:val="00EC5C53"/>
    <w:rsid w:val="00ED1E49"/>
    <w:rsid w:val="00ED4033"/>
    <w:rsid w:val="00F00BD5"/>
    <w:rsid w:val="00F144EB"/>
    <w:rsid w:val="00F14F20"/>
    <w:rsid w:val="00F25786"/>
    <w:rsid w:val="00F308C9"/>
    <w:rsid w:val="00F43667"/>
    <w:rsid w:val="00F47A5F"/>
    <w:rsid w:val="00F557DB"/>
    <w:rsid w:val="00F57C22"/>
    <w:rsid w:val="00F60DDD"/>
    <w:rsid w:val="00F71D5E"/>
    <w:rsid w:val="00F7440F"/>
    <w:rsid w:val="00F81217"/>
    <w:rsid w:val="00F81606"/>
    <w:rsid w:val="00F86E11"/>
    <w:rsid w:val="00F934C7"/>
    <w:rsid w:val="00FA12B9"/>
    <w:rsid w:val="00FD77E1"/>
    <w:rsid w:val="00FF3C86"/>
    <w:rsid w:val="00FF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022E"/>
  <w15:docId w15:val="{31DAD69A-2EF8-46C0-A525-4964735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32E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34EF"/>
    <w:pPr>
      <w:ind w:left="720"/>
      <w:contextualSpacing/>
    </w:pPr>
  </w:style>
  <w:style w:type="character" w:customStyle="1" w:styleId="FontStyle31">
    <w:name w:val="Font Style31"/>
    <w:basedOn w:val="a0"/>
    <w:rsid w:val="004E604C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D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50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0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5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64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65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1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9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8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9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1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7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11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4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96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019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5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7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7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84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1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24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93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040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4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1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F78D-01A8-4A22-8E80-EF461C4E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реч центр 2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 центр</dc:creator>
  <cp:lastModifiedBy>teach 304v</cp:lastModifiedBy>
  <cp:revision>3</cp:revision>
  <cp:lastPrinted>2020-01-16T08:39:00Z</cp:lastPrinted>
  <dcterms:created xsi:type="dcterms:W3CDTF">2022-10-24T11:28:00Z</dcterms:created>
  <dcterms:modified xsi:type="dcterms:W3CDTF">2022-10-24T11:30:00Z</dcterms:modified>
</cp:coreProperties>
</file>