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AE" w:rsidRPr="00905AE1" w:rsidRDefault="00905AE1" w:rsidP="00905AE1">
      <w:pPr>
        <w:jc w:val="center"/>
        <w:rPr>
          <w:rFonts w:ascii="Times New Roman" w:hAnsi="Times New Roman" w:cs="Times New Roman"/>
          <w:b/>
          <w:sz w:val="28"/>
        </w:rPr>
      </w:pPr>
      <w:r w:rsidRPr="00905AE1">
        <w:rPr>
          <w:rFonts w:ascii="Times New Roman" w:hAnsi="Times New Roman" w:cs="Times New Roman"/>
          <w:b/>
          <w:sz w:val="28"/>
        </w:rPr>
        <w:t>Аналитический отчет</w:t>
      </w:r>
    </w:p>
    <w:p w:rsidR="00905AE1" w:rsidRPr="00905AE1" w:rsidRDefault="00905AE1" w:rsidP="00905AE1">
      <w:pPr>
        <w:jc w:val="center"/>
        <w:rPr>
          <w:rFonts w:ascii="Times New Roman" w:hAnsi="Times New Roman" w:cs="Times New Roman"/>
          <w:b/>
          <w:sz w:val="28"/>
        </w:rPr>
      </w:pPr>
      <w:r w:rsidRPr="00905AE1">
        <w:rPr>
          <w:rFonts w:ascii="Times New Roman" w:hAnsi="Times New Roman" w:cs="Times New Roman"/>
          <w:b/>
          <w:sz w:val="28"/>
        </w:rPr>
        <w:t>2021-2022 учебный год</w:t>
      </w:r>
    </w:p>
    <w:p w:rsidR="00905AE1" w:rsidRDefault="00905AE1" w:rsidP="00905A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базе ГБОУ «Речевой центр» реализуются программы дополнительного образования четырех направлений: художественное, социально-гуманитарное, техническое, физкультурно-спортивное.</w:t>
      </w:r>
    </w:p>
    <w:p w:rsidR="00905AE1" w:rsidRDefault="00905AE1" w:rsidP="00905AE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Наполняемость </w:t>
      </w:r>
      <w:r w:rsidR="00913FE2">
        <w:rPr>
          <w:rFonts w:ascii="Times New Roman" w:hAnsi="Times New Roman" w:cs="Times New Roman"/>
          <w:sz w:val="28"/>
        </w:rPr>
        <w:t xml:space="preserve">групп </w:t>
      </w:r>
      <w:r>
        <w:rPr>
          <w:rFonts w:ascii="Times New Roman" w:hAnsi="Times New Roman" w:cs="Times New Roman"/>
          <w:sz w:val="28"/>
        </w:rPr>
        <w:t>творческих объединений осуществляется на основе запроса родителей, на основе рекомендаций П</w:t>
      </w:r>
      <w:r w:rsidR="000A1634">
        <w:rPr>
          <w:rFonts w:ascii="Times New Roman" w:hAnsi="Times New Roman" w:cs="Times New Roman"/>
          <w:sz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П консилиума и в интересах детей при помощи информационного сервиса «Навигатор дополнительного образования».</w:t>
      </w:r>
    </w:p>
    <w:p w:rsidR="00905AE1" w:rsidRDefault="00905AE1" w:rsidP="00905AE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2021-22 учебном году на базе ГБОУ «Речевой центр» были реализованы 13 адаптированных дополнительных общеобразовательных общеразвивающих программ.</w:t>
      </w:r>
      <w:r w:rsidR="00913FE2">
        <w:rPr>
          <w:rFonts w:ascii="Times New Roman" w:hAnsi="Times New Roman" w:cs="Times New Roman"/>
          <w:sz w:val="28"/>
        </w:rPr>
        <w:t xml:space="preserve"> 366 детей были вовлечены в занятия в 77 группах 12 кружков школы. Дети были распределены в группы в соответствии с возрастом. </w:t>
      </w:r>
    </w:p>
    <w:p w:rsidR="00C632BA" w:rsidRDefault="00C632BA" w:rsidP="00905AE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2021-2022 учебный год обучающиеся под руководством педагогов добились высоких результатов:</w:t>
      </w:r>
    </w:p>
    <w:tbl>
      <w:tblPr>
        <w:tblStyle w:val="a3"/>
        <w:tblW w:w="10915" w:type="dxa"/>
        <w:tblInd w:w="-5" w:type="dxa"/>
        <w:tblLook w:val="04A0" w:firstRow="1" w:lastRow="0" w:firstColumn="1" w:lastColumn="0" w:noHBand="0" w:noVBand="1"/>
      </w:tblPr>
      <w:tblGrid>
        <w:gridCol w:w="594"/>
        <w:gridCol w:w="4615"/>
        <w:gridCol w:w="2040"/>
        <w:gridCol w:w="1110"/>
        <w:gridCol w:w="2556"/>
      </w:tblGrid>
      <w:tr w:rsidR="00C632BA" w:rsidRPr="00F60052" w:rsidTr="00F60052">
        <w:tc>
          <w:tcPr>
            <w:tcW w:w="594" w:type="dxa"/>
          </w:tcPr>
          <w:p w:rsidR="00C632BA" w:rsidRPr="00F60052" w:rsidRDefault="00C632BA" w:rsidP="00C6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5" w:type="dxa"/>
          </w:tcPr>
          <w:p w:rsidR="00C632BA" w:rsidRPr="00F60052" w:rsidRDefault="00C632BA" w:rsidP="00C6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40" w:type="dxa"/>
          </w:tcPr>
          <w:p w:rsidR="00C632BA" w:rsidRPr="00F60052" w:rsidRDefault="00C632BA" w:rsidP="00C6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10" w:type="dxa"/>
          </w:tcPr>
          <w:p w:rsidR="00C632BA" w:rsidRPr="00F60052" w:rsidRDefault="00C632BA" w:rsidP="00A2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23E48" w:rsidRPr="00F60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556" w:type="dxa"/>
          </w:tcPr>
          <w:p w:rsidR="00C632BA" w:rsidRPr="00F60052" w:rsidRDefault="00C632BA" w:rsidP="00C6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632BA" w:rsidRPr="00F60052" w:rsidTr="00F60052">
        <w:tc>
          <w:tcPr>
            <w:tcW w:w="10915" w:type="dxa"/>
            <w:gridSpan w:val="5"/>
          </w:tcPr>
          <w:p w:rsidR="00C632BA" w:rsidRPr="00F60052" w:rsidRDefault="00F60052" w:rsidP="00C6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Хозяюш</w:t>
            </w:r>
            <w:r w:rsidRPr="00F60052">
              <w:rPr>
                <w:rFonts w:ascii="Times New Roman" w:hAnsi="Times New Roman" w:cs="Times New Roman"/>
                <w:b/>
                <w:sz w:val="24"/>
                <w:szCs w:val="24"/>
              </w:rPr>
              <w:t>ка»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Областной Чемпионат профессионального мастерства «Абилимпикс»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1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1 и 2 место («портной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Областной Чемпионат профессионального мастерства «Абилимпикс»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1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1 и 2 место («портной»)</w:t>
            </w:r>
          </w:p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1 место («швея»)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театров мод «Весенние встречи»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1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6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лучшую коллекцию</w:t>
            </w:r>
          </w:p>
        </w:tc>
      </w:tr>
      <w:tr w:rsidR="000427BF" w:rsidRPr="00F60052" w:rsidTr="00F30CA7">
        <w:tc>
          <w:tcPr>
            <w:tcW w:w="10915" w:type="dxa"/>
            <w:gridSpan w:val="5"/>
          </w:tcPr>
          <w:p w:rsidR="000427BF" w:rsidRPr="00B6653C" w:rsidRDefault="000427BF" w:rsidP="0004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3C">
              <w:rPr>
                <w:rFonts w:ascii="Times New Roman" w:hAnsi="Times New Roman" w:cs="Times New Roman"/>
                <w:b/>
                <w:sz w:val="24"/>
                <w:szCs w:val="24"/>
              </w:rPr>
              <w:t>Клуб «Отечество»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B6653C" w:rsidRDefault="000427BF" w:rsidP="000427BF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«Школьный музей»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1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B6653C" w:rsidRDefault="000427BF" w:rsidP="000427BF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5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B665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победили в сорок пятом»</w:t>
            </w:r>
          </w:p>
        </w:tc>
        <w:tc>
          <w:tcPr>
            <w:tcW w:w="2040" w:type="dxa"/>
          </w:tcPr>
          <w:p w:rsidR="000427BF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10" w:type="dxa"/>
          </w:tcPr>
          <w:p w:rsidR="000427BF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B6653C" w:rsidRDefault="000427BF" w:rsidP="000427BF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65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– эстафета «Планета детства»</w:t>
            </w:r>
          </w:p>
        </w:tc>
        <w:tc>
          <w:tcPr>
            <w:tcW w:w="2040" w:type="dxa"/>
          </w:tcPr>
          <w:p w:rsidR="000427BF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10" w:type="dxa"/>
          </w:tcPr>
          <w:p w:rsidR="000427BF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0427BF" w:rsidRPr="00F60052" w:rsidTr="00D926A5">
        <w:tc>
          <w:tcPr>
            <w:tcW w:w="10915" w:type="dxa"/>
            <w:gridSpan w:val="5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b/>
                <w:sz w:val="24"/>
                <w:szCs w:val="24"/>
              </w:rPr>
              <w:t>Арт-студия «Радуга»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Областной Чемпионат профессионального мастерства «Абилимпикс»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1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(«изобразительное искусство»)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BF" w:rsidRPr="00F60052" w:rsidTr="00F60052">
        <w:tc>
          <w:tcPr>
            <w:tcW w:w="10915" w:type="dxa"/>
            <w:gridSpan w:val="5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b/>
                <w:sz w:val="24"/>
                <w:szCs w:val="24"/>
              </w:rPr>
              <w:t>Школа танца «Каприз»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 областном фестивале-конкурсе детской хореографии "В ХОРОВОДЕ ДРУЗЕЙ"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1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6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Два Диплома за 1 место, три Диплома за 2 место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B6653C" w:rsidRDefault="000427BF" w:rsidP="000427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665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нклюзивный фестиваль </w:t>
            </w:r>
            <w:hyperlink r:id="rId5" w:history="1">
              <w:r w:rsidRPr="00B6653C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#</w:t>
              </w:r>
              <w:proofErr w:type="spellStart"/>
              <w:r w:rsidRPr="00B6653C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ЛюдиКакЛюди</w:t>
              </w:r>
              <w:proofErr w:type="spellEnd"/>
            </w:hyperlink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(региональная площадка)</w:t>
            </w:r>
          </w:p>
        </w:tc>
        <w:tc>
          <w:tcPr>
            <w:tcW w:w="111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6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Именные благодарности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60052" w:rsidRDefault="000427BF" w:rsidP="000427BF">
            <w:pPr>
              <w:jc w:val="both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F6005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0052">
              <w:rPr>
                <w:rFonts w:ascii="Baskerville Old Face" w:hAnsi="Baskerville Old Face" w:cs="Arial"/>
                <w:color w:val="000000"/>
                <w:sz w:val="24"/>
                <w:szCs w:val="24"/>
                <w:shd w:val="clear" w:color="auto" w:fill="FFFFFF"/>
              </w:rPr>
              <w:t xml:space="preserve">IV </w:t>
            </w:r>
            <w:r w:rsidRPr="00F60052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региональный</w:t>
            </w:r>
            <w:r w:rsidRPr="00F60052">
              <w:rPr>
                <w:rFonts w:ascii="Baskerville Old Face" w:hAnsi="Baskerville Old Fac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60052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многожанровый</w:t>
            </w:r>
            <w:r w:rsidRPr="00F60052">
              <w:rPr>
                <w:rFonts w:ascii="Baskerville Old Face" w:hAnsi="Baskerville Old Fac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60052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фестиваль</w:t>
            </w:r>
            <w:r w:rsidRPr="00F60052">
              <w:rPr>
                <w:rFonts w:ascii="Baskerville Old Face" w:hAnsi="Baskerville Old Face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60052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 w:rsidRPr="00F60052">
              <w:rPr>
                <w:rFonts w:ascii="Baskerville Old Face" w:hAnsi="Baskerville Old Face" w:cs="Arial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 w:rsidRPr="00F60052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Авангард</w:t>
            </w:r>
            <w:r w:rsidRPr="00F60052">
              <w:rPr>
                <w:rFonts w:ascii="Baskerville Old Face" w:hAnsi="Baskerville Old Face" w:cs="Arial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1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Диплом Лауреата 3 степени; Диплом 2 степени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детско-юношеского творчества «Звездные россыпи»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1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Два Диплома участников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Инклюзивный хореографический онлайн-фестиваль «Танцуют все!»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1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6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«Футбол в школе»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1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6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427BF" w:rsidRPr="00F60052" w:rsidTr="00F60052">
        <w:tc>
          <w:tcPr>
            <w:tcW w:w="10915" w:type="dxa"/>
            <w:gridSpan w:val="5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b/>
                <w:sz w:val="24"/>
                <w:szCs w:val="24"/>
              </w:rPr>
              <w:t>Кружок технической направленности «Умелец»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Областной Чемпионат профессионального мастерства «Абилимпикс»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1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5 место («Резьба по дереву»)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Областной Чемпионат профессионального мастерства «Абилимпикс»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10" w:type="dxa"/>
          </w:tcPr>
          <w:p w:rsidR="000427BF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BF" w:rsidRPr="00F60052" w:rsidTr="00F60052">
        <w:tc>
          <w:tcPr>
            <w:tcW w:w="10915" w:type="dxa"/>
            <w:gridSpan w:val="5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мире информатики»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«Цифры»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1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6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«БОЛЬШОЙ ФЕСТИВАЛЬ детского и юношеского творчества» </w:t>
            </w:r>
          </w:p>
        </w:tc>
        <w:tc>
          <w:tcPr>
            <w:tcW w:w="2040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10" w:type="dxa"/>
          </w:tcPr>
          <w:p w:rsidR="000427BF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в поддержку подопечных фонда «Мы вместе»</w:t>
            </w:r>
          </w:p>
        </w:tc>
        <w:tc>
          <w:tcPr>
            <w:tcW w:w="2040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10" w:type="dxa"/>
          </w:tcPr>
          <w:p w:rsidR="000427BF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0427BF" w:rsidRPr="00F60052" w:rsidTr="00E81727">
        <w:tc>
          <w:tcPr>
            <w:tcW w:w="10915" w:type="dxa"/>
            <w:gridSpan w:val="5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b/>
                <w:sz w:val="24"/>
                <w:szCs w:val="24"/>
              </w:rPr>
              <w:t>«Вокально-хоровой кружок»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(Вокальный коллектив «Цветик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2233D" w:rsidRDefault="000427BF" w:rsidP="000427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2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Инклюзивный фестиваль </w:t>
            </w:r>
            <w:hyperlink r:id="rId6" w:history="1">
              <w:r w:rsidRPr="00F2233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#</w:t>
              </w:r>
              <w:proofErr w:type="spellStart"/>
              <w:r w:rsidRPr="00F2233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ЛюдиКакЛюди</w:t>
              </w:r>
              <w:proofErr w:type="spellEnd"/>
            </w:hyperlink>
          </w:p>
        </w:tc>
        <w:tc>
          <w:tcPr>
            <w:tcW w:w="2040" w:type="dxa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Всероссийский (региональная площадка)</w:t>
            </w:r>
          </w:p>
        </w:tc>
        <w:tc>
          <w:tcPr>
            <w:tcW w:w="1110" w:type="dxa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0427BF" w:rsidRPr="00F2233D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Индивидуальные Благодарности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2233D" w:rsidRDefault="000427BF" w:rsidP="000427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2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-фестиваль "Мы вместе"</w:t>
            </w:r>
          </w:p>
        </w:tc>
        <w:tc>
          <w:tcPr>
            <w:tcW w:w="2040" w:type="dxa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10" w:type="dxa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0427BF" w:rsidRPr="00F2233D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2233D" w:rsidRDefault="000427BF" w:rsidP="000427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2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 для детей с ОВЗ "Шаг навстречу"</w:t>
            </w:r>
          </w:p>
        </w:tc>
        <w:tc>
          <w:tcPr>
            <w:tcW w:w="2040" w:type="dxa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10" w:type="dxa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0427BF" w:rsidRPr="00F2233D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Дипломы 1 степени</w:t>
            </w:r>
          </w:p>
        </w:tc>
      </w:tr>
      <w:tr w:rsidR="000427BF" w:rsidRPr="00F60052" w:rsidTr="00E15B33">
        <w:tc>
          <w:tcPr>
            <w:tcW w:w="10915" w:type="dxa"/>
            <w:gridSpan w:val="5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Вокально-хоровое пение («Вокальный коллектив «Созвездие»)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2233D" w:rsidRDefault="000427BF" w:rsidP="000427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2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Инклюзивный фестиваль </w:t>
            </w:r>
            <w:hyperlink r:id="rId7" w:history="1">
              <w:r w:rsidRPr="00F2233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#</w:t>
              </w:r>
              <w:proofErr w:type="spellStart"/>
              <w:r w:rsidRPr="00F2233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ЛюдиКакЛюди</w:t>
              </w:r>
              <w:proofErr w:type="spellEnd"/>
            </w:hyperlink>
          </w:p>
        </w:tc>
        <w:tc>
          <w:tcPr>
            <w:tcW w:w="2040" w:type="dxa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Всероссийский (региональная площадка)</w:t>
            </w:r>
          </w:p>
        </w:tc>
        <w:tc>
          <w:tcPr>
            <w:tcW w:w="1110" w:type="dxa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6" w:type="dxa"/>
          </w:tcPr>
          <w:p w:rsidR="000427BF" w:rsidRPr="00F2233D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Индивидуальные Благодарности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2233D" w:rsidRDefault="000427BF" w:rsidP="000427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2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«Зимнее волшебство»</w:t>
            </w:r>
          </w:p>
        </w:tc>
        <w:tc>
          <w:tcPr>
            <w:tcW w:w="2040" w:type="dxa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10" w:type="dxa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6" w:type="dxa"/>
          </w:tcPr>
          <w:p w:rsidR="000427BF" w:rsidRPr="00F2233D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2233D" w:rsidRDefault="000427BF" w:rsidP="000427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</w:t>
            </w:r>
            <w:r w:rsidRPr="00F22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«Герои Родины моей»</w:t>
            </w:r>
          </w:p>
        </w:tc>
        <w:tc>
          <w:tcPr>
            <w:tcW w:w="2040" w:type="dxa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10" w:type="dxa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6" w:type="dxa"/>
          </w:tcPr>
          <w:p w:rsidR="000427BF" w:rsidRPr="00F2233D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Лауреаты 2 и 3 степени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2233D" w:rsidRDefault="000427BF" w:rsidP="000427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2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 для детей с ОВЗ  «Шаг на встречу»</w:t>
            </w:r>
          </w:p>
        </w:tc>
        <w:tc>
          <w:tcPr>
            <w:tcW w:w="2040" w:type="dxa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10" w:type="dxa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0427BF" w:rsidRPr="00F2233D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27BF" w:rsidRPr="00F60052" w:rsidTr="00045BCF">
        <w:tc>
          <w:tcPr>
            <w:tcW w:w="10915" w:type="dxa"/>
            <w:gridSpan w:val="5"/>
          </w:tcPr>
          <w:p w:rsidR="000427BF" w:rsidRPr="00F2233D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«День Земли»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1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4 Диплома за 1 место; 5 Дипломов за 2 место.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«День снеговика»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1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и три 2 места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«Мой сказочный мир»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10" w:type="dxa"/>
          </w:tcPr>
          <w:p w:rsidR="000427BF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1 места, пять 2 мест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«С чего начинается Родина»</w:t>
            </w:r>
          </w:p>
        </w:tc>
        <w:tc>
          <w:tcPr>
            <w:tcW w:w="2040" w:type="dxa"/>
          </w:tcPr>
          <w:p w:rsidR="000427BF" w:rsidRPr="00F60052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10" w:type="dxa"/>
          </w:tcPr>
          <w:p w:rsidR="000427BF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6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степени, Диплом 2 степени, Диплом приз зрительских симпатий, Сертификаты участников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2040" w:type="dxa"/>
          </w:tcPr>
          <w:p w:rsidR="000427BF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10" w:type="dxa"/>
          </w:tcPr>
          <w:p w:rsidR="000427BF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0427BF" w:rsidRPr="00F60052" w:rsidTr="00F60052">
        <w:tc>
          <w:tcPr>
            <w:tcW w:w="594" w:type="dxa"/>
          </w:tcPr>
          <w:p w:rsidR="000427BF" w:rsidRPr="00F60052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«Творим добро вместе»</w:t>
            </w:r>
          </w:p>
        </w:tc>
        <w:tc>
          <w:tcPr>
            <w:tcW w:w="2040" w:type="dxa"/>
          </w:tcPr>
          <w:p w:rsidR="000427BF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Всероссйский</w:t>
            </w:r>
            <w:proofErr w:type="spellEnd"/>
          </w:p>
        </w:tc>
        <w:tc>
          <w:tcPr>
            <w:tcW w:w="1110" w:type="dxa"/>
          </w:tcPr>
          <w:p w:rsidR="000427BF" w:rsidRDefault="000427BF" w:rsidP="000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</w:tcPr>
          <w:p w:rsidR="000427BF" w:rsidRDefault="000427BF" w:rsidP="0004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«Лидер в номинации»</w:t>
            </w:r>
          </w:p>
        </w:tc>
      </w:tr>
    </w:tbl>
    <w:p w:rsidR="00C632BA" w:rsidRDefault="00C632BA" w:rsidP="00905AE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905AE1" w:rsidRPr="00905AE1" w:rsidRDefault="00905AE1" w:rsidP="00905AE1">
      <w:pPr>
        <w:jc w:val="both"/>
        <w:rPr>
          <w:rFonts w:ascii="Times New Roman" w:hAnsi="Times New Roman" w:cs="Times New Roman"/>
          <w:sz w:val="28"/>
        </w:rPr>
      </w:pPr>
    </w:p>
    <w:sectPr w:rsidR="00905AE1" w:rsidRPr="00905AE1" w:rsidSect="00A23E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B3B81"/>
    <w:multiLevelType w:val="multilevel"/>
    <w:tmpl w:val="FB4C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EB"/>
    <w:rsid w:val="000427BF"/>
    <w:rsid w:val="000A1634"/>
    <w:rsid w:val="008C3AEB"/>
    <w:rsid w:val="00905AE1"/>
    <w:rsid w:val="00913FE2"/>
    <w:rsid w:val="00A23E48"/>
    <w:rsid w:val="00B6653C"/>
    <w:rsid w:val="00C632BA"/>
    <w:rsid w:val="00DE2FAE"/>
    <w:rsid w:val="00F2233D"/>
    <w:rsid w:val="00F6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1E2E"/>
  <w15:chartTrackingRefBased/>
  <w15:docId w15:val="{A82677AE-559B-420D-B122-F387CD56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66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B%D1%8E%D0%B4%D0%B8%D0%9A%D0%B0%D0%BA%D0%9B%D1%8E%D0%B4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B%D1%8E%D0%B4%D0%B8%D0%9A%D0%B0%D0%BA%D0%9B%D1%8E%D0%B4%D0%B8" TargetMode="External"/><Relationship Id="rId5" Type="http://schemas.openxmlformats.org/officeDocument/2006/relationships/hyperlink" Target="https://vk.com/feed?section=search&amp;q=%23%D0%9B%D1%8E%D0%B4%D0%B8%D0%9A%D0%B0%D0%BA%D0%9B%D1%8E%D0%B4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 по УВР</cp:lastModifiedBy>
  <cp:revision>4</cp:revision>
  <dcterms:created xsi:type="dcterms:W3CDTF">2022-06-10T01:35:00Z</dcterms:created>
  <dcterms:modified xsi:type="dcterms:W3CDTF">2022-06-10T03:26:00Z</dcterms:modified>
</cp:coreProperties>
</file>