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0" w:type="dxa"/>
        <w:tblLayout w:type="fixed"/>
        <w:tblLook w:val="01E0" w:firstRow="1" w:lastRow="1" w:firstColumn="1" w:lastColumn="1" w:noHBand="0" w:noVBand="0"/>
      </w:tblPr>
      <w:tblGrid>
        <w:gridCol w:w="4785"/>
        <w:gridCol w:w="542"/>
        <w:gridCol w:w="4723"/>
      </w:tblGrid>
      <w:tr w:rsidR="000C72E2" w14:paraId="2AA157D2" w14:textId="77777777" w:rsidTr="00513B10">
        <w:trPr>
          <w:trHeight w:val="3400"/>
        </w:trPr>
        <w:tc>
          <w:tcPr>
            <w:tcW w:w="4786" w:type="dxa"/>
          </w:tcPr>
          <w:p w14:paraId="042E836F" w14:textId="77777777" w:rsidR="000C72E2" w:rsidRDefault="000C72E2" w:rsidP="00513B1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774F7E5" w14:textId="77777777" w:rsidR="000C72E2" w:rsidRDefault="000C72E2" w:rsidP="00513B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8710D" wp14:editId="1055A4E4">
                  <wp:extent cx="1289050" cy="946150"/>
                  <wp:effectExtent l="0" t="0" r="6350" b="6350"/>
                  <wp:docPr id="6" name="Рисунок 6" descr="Официальный сайт Министерство образования и молодежной политики Свердлов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фициальный сайт Министерство образования и молодежной политики Свердлов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6B301" w14:textId="77777777" w:rsidR="000C72E2" w:rsidRDefault="000C72E2" w:rsidP="00513B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1E0AA5" w14:textId="77777777" w:rsidR="000C72E2" w:rsidRDefault="000C72E2" w:rsidP="00513B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ПРАВИТЕЛЬСТВО </w:t>
            </w:r>
          </w:p>
          <w:p w14:paraId="058B619E" w14:textId="77777777" w:rsidR="000C72E2" w:rsidRDefault="000C72E2" w:rsidP="00513B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СВЕРДЛОВСКОЙ ОБЛАСТИ</w:t>
            </w:r>
          </w:p>
          <w:p w14:paraId="4F2C9FAC" w14:textId="77777777" w:rsidR="000C72E2" w:rsidRDefault="000C72E2" w:rsidP="00513B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МИНИСТЕРСТВО </w:t>
            </w:r>
          </w:p>
          <w:p w14:paraId="7DF668F1" w14:textId="77777777" w:rsidR="000C72E2" w:rsidRDefault="000C72E2" w:rsidP="00513B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Министерство образования и молодежной политики Свердловской области</w:t>
            </w:r>
          </w:p>
          <w:p w14:paraId="7124CF1F" w14:textId="77777777" w:rsidR="000C72E2" w:rsidRDefault="000C72E2" w:rsidP="00513B1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Малышева ул., д. 33, Екатеринбург, 620075</w:t>
            </w:r>
          </w:p>
          <w:p w14:paraId="2C2AD5EB" w14:textId="77777777" w:rsidR="000C72E2" w:rsidRDefault="000C72E2" w:rsidP="0051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(факс) (343) 312-00-04 (многоканальный)</w:t>
            </w:r>
          </w:p>
          <w:p w14:paraId="025D6361" w14:textId="77777777" w:rsidR="000C72E2" w:rsidRDefault="000C72E2" w:rsidP="0051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18"/>
                  <w:szCs w:val="18"/>
                  <w:lang w:val="en-US" w:eastAsia="ru-RU"/>
                </w:rPr>
                <w:t>info.minobraz@egov66.ru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18"/>
                  <w:szCs w:val="18"/>
                  <w:lang w:val="en-US" w:eastAsia="ru-RU"/>
                </w:rPr>
                <w:t>http://minobraz.egov66.ru</w:t>
              </w:r>
            </w:hyperlink>
          </w:p>
        </w:tc>
        <w:tc>
          <w:tcPr>
            <w:tcW w:w="542" w:type="dxa"/>
            <w:vMerge w:val="restart"/>
          </w:tcPr>
          <w:p w14:paraId="53BA2CE5" w14:textId="77777777" w:rsidR="000C72E2" w:rsidRDefault="000C72E2" w:rsidP="00513B10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left="-108" w:right="-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24" w:type="dxa"/>
            <w:vMerge w:val="restart"/>
            <w:tcMar>
              <w:top w:w="0" w:type="dxa"/>
              <w:left w:w="108" w:type="dxa"/>
              <w:bottom w:w="85" w:type="dxa"/>
              <w:right w:w="108" w:type="dxa"/>
            </w:tcMar>
          </w:tcPr>
          <w:p w14:paraId="285930ED" w14:textId="77777777" w:rsidR="000C72E2" w:rsidRDefault="000C72E2" w:rsidP="00513B10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00B6B584" w14:textId="77777777" w:rsidR="000C72E2" w:rsidRDefault="000C72E2" w:rsidP="00513B10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7C5E2C04" w14:textId="77777777" w:rsidR="000C72E2" w:rsidRDefault="000C72E2" w:rsidP="00513B10">
            <w:pPr>
              <w:tabs>
                <w:tab w:val="left" w:pos="332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43CB95F5" w14:textId="77777777" w:rsidR="000C72E2" w:rsidRDefault="000C72E2" w:rsidP="00513B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14:paraId="7444AACC" w14:textId="77777777" w:rsidR="000C72E2" w:rsidRDefault="000C72E2" w:rsidP="00513B1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14:paraId="0959494D" w14:textId="77777777" w:rsidR="000C72E2" w:rsidRDefault="000C72E2" w:rsidP="00513B1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15DC5BF" w14:textId="77777777" w:rsidR="000C72E2" w:rsidRDefault="000C72E2" w:rsidP="00513B1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Руководителям подведомственных общеобразовательных организаций </w:t>
            </w:r>
          </w:p>
          <w:p w14:paraId="457801C2" w14:textId="77777777" w:rsidR="000C72E2" w:rsidRDefault="000C72E2" w:rsidP="00513B1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7E8535C" w14:textId="77777777" w:rsidR="000C72E2" w:rsidRDefault="000C72E2" w:rsidP="00513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D2A8C5" w14:textId="77777777" w:rsidR="000C72E2" w:rsidRDefault="000C72E2" w:rsidP="00513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72E2" w14:paraId="12A60D2A" w14:textId="77777777" w:rsidTr="00513B10">
        <w:trPr>
          <w:trHeight w:val="258"/>
        </w:trPr>
        <w:tc>
          <w:tcPr>
            <w:tcW w:w="4786" w:type="dxa"/>
            <w:hideMark/>
          </w:tcPr>
          <w:tbl>
            <w:tblPr>
              <w:tblW w:w="4530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1564"/>
              <w:gridCol w:w="353"/>
              <w:gridCol w:w="2057"/>
            </w:tblGrid>
            <w:tr w:rsidR="000C72E2" w14:paraId="5D0595DA" w14:textId="77777777" w:rsidTr="00513B10">
              <w:trPr>
                <w:trHeight w:val="329"/>
              </w:trPr>
              <w:tc>
                <w:tcPr>
                  <w:tcW w:w="2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0AB2ED5B" w14:textId="77777777" w:rsidR="000C72E2" w:rsidRDefault="000C72E2" w:rsidP="00513B10">
                  <w:pPr>
                    <w:spacing w:after="0" w:line="240" w:lineRule="auto"/>
                    <w:ind w:left="-17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0D487C47" w14:textId="77777777" w:rsidR="000C72E2" w:rsidRDefault="000C72E2" w:rsidP="00513B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30D45675" w14:textId="77777777" w:rsidR="000C72E2" w:rsidRDefault="000C72E2" w:rsidP="00513B10">
                  <w:pPr>
                    <w:spacing w:after="0" w:line="240" w:lineRule="auto"/>
                    <w:ind w:right="224" w:firstLine="1138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  <w:tr w:rsidR="000C72E2" w14:paraId="59356F92" w14:textId="77777777" w:rsidTr="00513B10">
              <w:trPr>
                <w:trHeight w:val="329"/>
              </w:trPr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3A52B3BF" w14:textId="77777777" w:rsidR="000C72E2" w:rsidRDefault="000C72E2" w:rsidP="00513B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11C68147" w14:textId="77777777" w:rsidR="000C72E2" w:rsidRDefault="000C72E2" w:rsidP="00513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075A40EF" w14:textId="77777777" w:rsidR="000C72E2" w:rsidRDefault="000C72E2" w:rsidP="00513B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2C79D6E2" w14:textId="77777777" w:rsidR="000C72E2" w:rsidRDefault="000C72E2" w:rsidP="00513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2061B36" w14:textId="77777777" w:rsidR="000C72E2" w:rsidRDefault="000C72E2" w:rsidP="00513B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vMerge/>
            <w:vAlign w:val="center"/>
            <w:hideMark/>
          </w:tcPr>
          <w:p w14:paraId="6F4EEB63" w14:textId="77777777" w:rsidR="000C72E2" w:rsidRDefault="000C72E2" w:rsidP="00513B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24" w:type="dxa"/>
            <w:vMerge/>
            <w:vAlign w:val="center"/>
            <w:hideMark/>
          </w:tcPr>
          <w:p w14:paraId="41A93012" w14:textId="77777777" w:rsidR="000C72E2" w:rsidRDefault="000C72E2" w:rsidP="00513B1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753C9F2" w14:textId="77777777" w:rsidR="000C72E2" w:rsidRDefault="000C72E2" w:rsidP="000C72E2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</w:tblGrid>
      <w:tr w:rsidR="000C72E2" w14:paraId="43BED38B" w14:textId="77777777" w:rsidTr="00513B10">
        <w:tc>
          <w:tcPr>
            <w:tcW w:w="4786" w:type="dxa"/>
          </w:tcPr>
          <w:p w14:paraId="3476F98B" w14:textId="77777777" w:rsidR="000C72E2" w:rsidRDefault="000C72E2" w:rsidP="00513B10">
            <w:pPr>
              <w:tabs>
                <w:tab w:val="left" w:pos="43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3501EEA" w14:textId="77777777" w:rsidR="000C72E2" w:rsidRDefault="000C72E2" w:rsidP="00513B10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AC661DA" w14:textId="77777777" w:rsidR="000C72E2" w:rsidRDefault="000C72E2" w:rsidP="000C72E2">
      <w:pPr>
        <w:spacing w:after="0" w:line="240" w:lineRule="auto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                                                    Уважаемые коллеги!</w:t>
      </w:r>
    </w:p>
    <w:p w14:paraId="77A4A050" w14:textId="77777777" w:rsidR="000C72E2" w:rsidRDefault="000C72E2" w:rsidP="000C72E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A71F24" w14:textId="79837AC1" w:rsidR="000C72E2" w:rsidRDefault="000C72E2" w:rsidP="000C72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Министерство образования и молодежной политики Свердловской области информирует о </w:t>
      </w:r>
      <w:r w:rsidR="00BC577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проведении онлайн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форума «</w:t>
      </w:r>
      <w:r w:rsidR="004F0D5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Особенности </w:t>
      </w:r>
      <w:proofErr w:type="spellStart"/>
      <w:r w:rsidR="004F0D5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психолого</w:t>
      </w:r>
      <w:proofErr w:type="spellEnd"/>
      <w:r w:rsidR="004F0D5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-педагогической диагностики детей с </w:t>
      </w:r>
      <w:proofErr w:type="gramStart"/>
      <w:r w:rsidR="004F0D5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РАС .</w:t>
      </w:r>
      <w:proofErr w:type="gramEnd"/>
      <w:r w:rsidR="004F0D5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Методы с научно-доказанной эффективностью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», который пройдет </w:t>
      </w:r>
      <w:r w:rsidR="00E12EE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</w:t>
      </w:r>
      <w:r w:rsidR="004F0D5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5</w:t>
      </w:r>
      <w:r w:rsidR="00E12EE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proofErr w:type="gramStart"/>
      <w:r w:rsidR="004F0D5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ноября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2021</w:t>
      </w:r>
      <w:proofErr w:type="gramEnd"/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года с 12.00 до 15.00 по местному времени.</w:t>
      </w:r>
    </w:p>
    <w:p w14:paraId="1EE47143" w14:textId="77777777" w:rsidR="00361DE0" w:rsidRDefault="00361DE0" w:rsidP="000C72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3323C24A" w14:textId="3CD9DFA5" w:rsidR="00E12EE6" w:rsidRDefault="00E12EE6" w:rsidP="00E12EE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E12EE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Мероприятие направлено на повышение компетенций руководителей образовательных организаций, педагогов, специалистов основного и дополнительного образования, тьюторов, родительского сообщества по вопросам формирования инклюзивной образовательной среды для детей с особыми образовательными потребностями, в том числе с РАС.  </w:t>
      </w:r>
    </w:p>
    <w:p w14:paraId="0D65A1A6" w14:textId="77777777" w:rsidR="00361DE0" w:rsidRPr="00E12EE6" w:rsidRDefault="00361DE0" w:rsidP="00E12EE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79F9C1BC" w14:textId="42EB7F78" w:rsidR="004F0D52" w:rsidRPr="004F0D52" w:rsidRDefault="004F0D52" w:rsidP="004F0D52">
      <w:pPr>
        <w:spacing w:after="0" w:line="240" w:lineRule="auto"/>
        <w:ind w:firstLine="709"/>
        <w:jc w:val="both"/>
        <w:rPr>
          <w:rStyle w:val="a3"/>
          <w:color w:val="auto"/>
          <w:u w:val="none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З</w:t>
      </w:r>
      <w:r w:rsidR="000C72E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арегистрироваться на форум вы можете по ссылке: </w:t>
      </w:r>
      <w:hyperlink r:id="rId9" w:tgtFrame="_blank" w:history="1"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https://forms.gle/uTjF7CZoW6DUeT9v6</w:t>
        </w:r>
      </w:hyperlink>
    </w:p>
    <w:p w14:paraId="3803920D" w14:textId="77777777" w:rsidR="00361DE0" w:rsidRDefault="00361DE0" w:rsidP="000C72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0877A5B2" w14:textId="7D841B6C" w:rsidR="000C72E2" w:rsidRDefault="000C72E2" w:rsidP="000C72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Ссылка для входа на </w:t>
      </w:r>
      <w:r w:rsidR="00BC577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платформу </w:t>
      </w:r>
      <w:r w:rsidR="006819AB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мероприятия придет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на указанный при регистрации адрес электронной почты </w:t>
      </w:r>
      <w:r w:rsidR="00E12EE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</w:t>
      </w:r>
      <w:r w:rsidR="004F0D5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4 ноября 2021года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, не позднее 22.00 часов.  </w:t>
      </w:r>
    </w:p>
    <w:p w14:paraId="711C630C" w14:textId="77777777" w:rsidR="000C72E2" w:rsidRDefault="000C72E2" w:rsidP="000C72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Все участники форума получат сертификаты.</w:t>
      </w:r>
    </w:p>
    <w:p w14:paraId="6910A4D7" w14:textId="77777777" w:rsidR="000C72E2" w:rsidRDefault="000C72E2" w:rsidP="000C72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Программа форума находится в приложении. </w:t>
      </w:r>
    </w:p>
    <w:p w14:paraId="3E90B215" w14:textId="77777777" w:rsidR="000C72E2" w:rsidRDefault="000C72E2" w:rsidP="000C72E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500CB1A2" w14:textId="77777777" w:rsidR="000C72E2" w:rsidRDefault="000C72E2" w:rsidP="000C72E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Контактное лицо: </w:t>
      </w:r>
    </w:p>
    <w:p w14:paraId="1207842C" w14:textId="77777777" w:rsidR="000C72E2" w:rsidRDefault="000C72E2" w:rsidP="000C72E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Котлова Елена Владимировна, тел. 8-922-176-06-61, методист РРЦ РАС СО.</w:t>
      </w:r>
    </w:p>
    <w:p w14:paraId="45664A2D" w14:textId="77777777" w:rsidR="000C72E2" w:rsidRPr="00293B96" w:rsidRDefault="000C72E2" w:rsidP="000C72E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6"/>
          <w:szCs w:val="26"/>
          <w:lang w:val="en-US"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val="en-US" w:eastAsia="ru-RU"/>
        </w:rPr>
        <w:t xml:space="preserve">e-mail: </w:t>
      </w:r>
      <w:hyperlink r:id="rId10" w:history="1">
        <w:r>
          <w:rPr>
            <w:rStyle w:val="a3"/>
            <w:rFonts w:ascii="Liberation Serif" w:eastAsia="Times New Roman" w:hAnsi="Liberation Serif" w:cs="Liberation Serif"/>
            <w:bCs/>
            <w:color w:val="auto"/>
            <w:sz w:val="26"/>
            <w:szCs w:val="26"/>
            <w:u w:val="none"/>
            <w:lang w:val="en-US" w:eastAsia="ru-RU"/>
          </w:rPr>
          <w:t>rrc_autism@mail.ru</w:t>
        </w:r>
      </w:hyperlink>
    </w:p>
    <w:p w14:paraId="758E4E6E" w14:textId="77777777" w:rsidR="00371C38" w:rsidRPr="00BC5772" w:rsidRDefault="00371C38">
      <w:pPr>
        <w:rPr>
          <w:lang w:val="en-US"/>
        </w:rPr>
      </w:pPr>
    </w:p>
    <w:sectPr w:rsidR="00371C38" w:rsidRPr="00BC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BE"/>
    <w:rsid w:val="000C72E2"/>
    <w:rsid w:val="00361DE0"/>
    <w:rsid w:val="00371C38"/>
    <w:rsid w:val="004F0D52"/>
    <w:rsid w:val="006260BE"/>
    <w:rsid w:val="006819AB"/>
    <w:rsid w:val="00BC5772"/>
    <w:rsid w:val="00E12EE6"/>
    <w:rsid w:val="00F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88BC"/>
  <w15:chartTrackingRefBased/>
  <w15:docId w15:val="{3E18DF1C-C488-46F1-94F7-27B8EA27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2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2E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C5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az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minobraz@egov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minobraz.egov66.ru/uploads/gerb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rc_autis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TjF7CZoW6DUeT9v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6A95-4DB0-4F57-8079-AE84284A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Fastkillah Admiral</dc:creator>
  <cp:keywords/>
  <dc:description/>
  <cp:lastModifiedBy>obuchenie58@outlook.com</cp:lastModifiedBy>
  <cp:revision>7</cp:revision>
  <dcterms:created xsi:type="dcterms:W3CDTF">2021-09-07T07:57:00Z</dcterms:created>
  <dcterms:modified xsi:type="dcterms:W3CDTF">2021-11-09T06:52:00Z</dcterms:modified>
</cp:coreProperties>
</file>