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F96" w:rsidRDefault="00D46BC6" w:rsidP="002D736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Государственное бюджетное общеобразовательное учреждение Свердловской области</w:t>
      </w:r>
    </w:p>
    <w:p w:rsidR="00D46BC6" w:rsidRPr="002D7360" w:rsidRDefault="00D46BC6" w:rsidP="002D736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«ЦПМСС «Речевой центр»</w:t>
      </w:r>
    </w:p>
    <w:p w:rsidR="00242F96" w:rsidRPr="002D7360" w:rsidRDefault="00242F96">
      <w:pPr>
        <w:rPr>
          <w:rFonts w:ascii="Times New Roman" w:hAnsi="Times New Roman"/>
          <w:sz w:val="24"/>
          <w:szCs w:val="24"/>
        </w:rPr>
      </w:pPr>
    </w:p>
    <w:p w:rsidR="00242F96" w:rsidRPr="002D7360" w:rsidRDefault="00242F96">
      <w:pPr>
        <w:rPr>
          <w:rFonts w:ascii="Times New Roman" w:hAnsi="Times New Roman"/>
          <w:sz w:val="24"/>
          <w:szCs w:val="24"/>
        </w:rPr>
      </w:pPr>
    </w:p>
    <w:p w:rsidR="00242F96" w:rsidRPr="002D7360" w:rsidRDefault="00242F96">
      <w:pPr>
        <w:rPr>
          <w:rFonts w:ascii="Times New Roman" w:hAnsi="Times New Roman"/>
          <w:sz w:val="24"/>
          <w:szCs w:val="24"/>
        </w:rPr>
      </w:pPr>
    </w:p>
    <w:p w:rsidR="00242F96" w:rsidRPr="002D7360" w:rsidRDefault="00242F96">
      <w:pPr>
        <w:rPr>
          <w:rFonts w:ascii="Times New Roman" w:hAnsi="Times New Roman"/>
          <w:sz w:val="24"/>
          <w:szCs w:val="24"/>
        </w:rPr>
      </w:pPr>
    </w:p>
    <w:p w:rsidR="00242F96" w:rsidRPr="002D7360" w:rsidRDefault="00242F96" w:rsidP="002D7360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2D7360">
        <w:rPr>
          <w:rFonts w:ascii="Times New Roman" w:hAnsi="Times New Roman"/>
          <w:b/>
          <w:sz w:val="28"/>
          <w:szCs w:val="28"/>
        </w:rPr>
        <w:t>Внутришкольный</w:t>
      </w:r>
      <w:proofErr w:type="spellEnd"/>
      <w:r w:rsidRPr="002D7360">
        <w:rPr>
          <w:rFonts w:ascii="Times New Roman" w:hAnsi="Times New Roman"/>
          <w:b/>
          <w:sz w:val="28"/>
          <w:szCs w:val="28"/>
        </w:rPr>
        <w:t xml:space="preserve"> аудит:</w:t>
      </w:r>
    </w:p>
    <w:p w:rsidR="00242F96" w:rsidRDefault="00242F96" w:rsidP="002D736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2D7360">
        <w:rPr>
          <w:rFonts w:ascii="Times New Roman" w:hAnsi="Times New Roman"/>
          <w:b/>
          <w:sz w:val="28"/>
          <w:szCs w:val="28"/>
        </w:rPr>
        <w:t xml:space="preserve">ценка </w:t>
      </w:r>
      <w:proofErr w:type="spellStart"/>
      <w:r w:rsidRPr="002D7360">
        <w:rPr>
          <w:rFonts w:ascii="Times New Roman" w:hAnsi="Times New Roman"/>
          <w:b/>
          <w:sz w:val="28"/>
          <w:szCs w:val="28"/>
        </w:rPr>
        <w:t>здоровьесберегающей</w:t>
      </w:r>
      <w:proofErr w:type="spellEnd"/>
    </w:p>
    <w:p w:rsidR="00242F96" w:rsidRPr="002D7360" w:rsidRDefault="00242F96" w:rsidP="002D7360">
      <w:pPr>
        <w:jc w:val="center"/>
        <w:rPr>
          <w:rFonts w:ascii="Times New Roman" w:hAnsi="Times New Roman"/>
          <w:b/>
          <w:sz w:val="28"/>
          <w:szCs w:val="28"/>
        </w:rPr>
      </w:pPr>
      <w:r w:rsidRPr="002D7360">
        <w:rPr>
          <w:rFonts w:ascii="Times New Roman" w:hAnsi="Times New Roman"/>
          <w:b/>
          <w:sz w:val="28"/>
          <w:szCs w:val="28"/>
        </w:rPr>
        <w:t xml:space="preserve"> направленности урока</w:t>
      </w:r>
    </w:p>
    <w:p w:rsidR="00242F96" w:rsidRPr="002D7360" w:rsidRDefault="00242F96" w:rsidP="002D7360">
      <w:pPr>
        <w:jc w:val="center"/>
        <w:rPr>
          <w:rFonts w:ascii="Times New Roman" w:hAnsi="Times New Roman"/>
          <w:sz w:val="24"/>
          <w:szCs w:val="24"/>
        </w:rPr>
      </w:pPr>
    </w:p>
    <w:p w:rsidR="00242F96" w:rsidRPr="002D7360" w:rsidRDefault="00242F96" w:rsidP="002D7360">
      <w:pPr>
        <w:jc w:val="center"/>
        <w:rPr>
          <w:rFonts w:ascii="Times New Roman" w:hAnsi="Times New Roman"/>
          <w:sz w:val="24"/>
          <w:szCs w:val="24"/>
        </w:rPr>
      </w:pPr>
    </w:p>
    <w:p w:rsidR="00242F96" w:rsidRPr="002D7360" w:rsidRDefault="00242F96" w:rsidP="002D7360">
      <w:pPr>
        <w:jc w:val="center"/>
        <w:rPr>
          <w:rFonts w:ascii="Times New Roman" w:hAnsi="Times New Roman"/>
          <w:sz w:val="24"/>
          <w:szCs w:val="24"/>
        </w:rPr>
      </w:pPr>
    </w:p>
    <w:p w:rsidR="00242F96" w:rsidRDefault="00242F96" w:rsidP="002D7360">
      <w:pPr>
        <w:jc w:val="center"/>
        <w:rPr>
          <w:rFonts w:ascii="Times New Roman" w:hAnsi="Times New Roman"/>
          <w:sz w:val="24"/>
          <w:szCs w:val="24"/>
        </w:rPr>
      </w:pPr>
    </w:p>
    <w:p w:rsidR="00D46BC6" w:rsidRPr="002D7360" w:rsidRDefault="00D46BC6" w:rsidP="002D7360">
      <w:pPr>
        <w:jc w:val="center"/>
        <w:rPr>
          <w:rFonts w:ascii="Times New Roman" w:hAnsi="Times New Roman"/>
          <w:sz w:val="24"/>
          <w:szCs w:val="24"/>
        </w:rPr>
      </w:pPr>
    </w:p>
    <w:p w:rsidR="00242F96" w:rsidRPr="002D7360" w:rsidRDefault="00242F96" w:rsidP="002D7360">
      <w:pPr>
        <w:jc w:val="center"/>
        <w:rPr>
          <w:rFonts w:ascii="Times New Roman" w:hAnsi="Times New Roman"/>
          <w:sz w:val="24"/>
          <w:szCs w:val="24"/>
        </w:rPr>
      </w:pPr>
    </w:p>
    <w:p w:rsidR="00242F96" w:rsidRPr="002D7360" w:rsidRDefault="00D46BC6" w:rsidP="002D736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Екатеринбург</w:t>
      </w:r>
    </w:p>
    <w:p w:rsidR="00242F96" w:rsidRDefault="00242F96" w:rsidP="002D7360">
      <w:pPr>
        <w:jc w:val="center"/>
        <w:rPr>
          <w:rFonts w:ascii="Times New Roman" w:hAnsi="Times New Roman"/>
          <w:sz w:val="24"/>
          <w:szCs w:val="24"/>
        </w:rPr>
      </w:pPr>
      <w:r w:rsidRPr="002D7360">
        <w:rPr>
          <w:rFonts w:ascii="Times New Roman" w:hAnsi="Times New Roman"/>
          <w:sz w:val="24"/>
          <w:szCs w:val="24"/>
        </w:rPr>
        <w:t>201</w:t>
      </w:r>
      <w:r w:rsidR="00D46BC6">
        <w:rPr>
          <w:rFonts w:ascii="Times New Roman" w:hAnsi="Times New Roman"/>
          <w:sz w:val="24"/>
          <w:szCs w:val="24"/>
        </w:rPr>
        <w:t>5 г.</w:t>
      </w:r>
    </w:p>
    <w:p w:rsidR="00242F96" w:rsidRPr="002D7360" w:rsidRDefault="00242F96" w:rsidP="002D7360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D7360">
        <w:rPr>
          <w:rFonts w:ascii="Times New Roman" w:hAnsi="Times New Roman"/>
          <w:b/>
          <w:sz w:val="24"/>
          <w:szCs w:val="24"/>
          <w:u w:val="single"/>
        </w:rPr>
        <w:lastRenderedPageBreak/>
        <w:t>Лист оценивания</w:t>
      </w:r>
    </w:p>
    <w:p w:rsidR="00242F96" w:rsidRPr="002D7360" w:rsidRDefault="00242F96" w:rsidP="002D7360">
      <w:pPr>
        <w:jc w:val="both"/>
        <w:rPr>
          <w:rFonts w:ascii="Times New Roman" w:hAnsi="Times New Roman"/>
          <w:sz w:val="24"/>
          <w:szCs w:val="24"/>
        </w:rPr>
      </w:pPr>
      <w:r w:rsidRPr="002D73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7360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Pr="002D7360">
        <w:rPr>
          <w:rFonts w:ascii="Times New Roman" w:hAnsi="Times New Roman"/>
          <w:sz w:val="24"/>
          <w:szCs w:val="24"/>
        </w:rPr>
        <w:t xml:space="preserve"> направленности урока в рамках </w:t>
      </w:r>
      <w:proofErr w:type="spellStart"/>
      <w:r w:rsidRPr="002D7360">
        <w:rPr>
          <w:rFonts w:ascii="Times New Roman" w:hAnsi="Times New Roman"/>
          <w:sz w:val="24"/>
          <w:szCs w:val="24"/>
        </w:rPr>
        <w:t>взаимопосещения</w:t>
      </w:r>
      <w:proofErr w:type="spellEnd"/>
      <w:r w:rsidRPr="002D7360">
        <w:rPr>
          <w:rFonts w:ascii="Times New Roman" w:hAnsi="Times New Roman"/>
          <w:sz w:val="24"/>
          <w:szCs w:val="24"/>
        </w:rPr>
        <w:t>, состоявшегося ______201</w:t>
      </w:r>
      <w:r w:rsidR="00D46BC6">
        <w:rPr>
          <w:rFonts w:ascii="Times New Roman" w:hAnsi="Times New Roman"/>
          <w:sz w:val="24"/>
          <w:szCs w:val="24"/>
        </w:rPr>
        <w:t>5</w:t>
      </w:r>
      <w:r w:rsidRPr="002D7360">
        <w:rPr>
          <w:rFonts w:ascii="Times New Roman" w:hAnsi="Times New Roman"/>
          <w:sz w:val="24"/>
          <w:szCs w:val="24"/>
        </w:rPr>
        <w:t xml:space="preserve"> г.</w:t>
      </w:r>
    </w:p>
    <w:p w:rsidR="00242F96" w:rsidRPr="002D7360" w:rsidRDefault="00242F96" w:rsidP="002D7360">
      <w:pPr>
        <w:jc w:val="both"/>
        <w:rPr>
          <w:rFonts w:ascii="Times New Roman" w:hAnsi="Times New Roman"/>
          <w:sz w:val="24"/>
          <w:szCs w:val="24"/>
        </w:rPr>
      </w:pPr>
    </w:p>
    <w:p w:rsidR="00242F96" w:rsidRPr="002D7360" w:rsidRDefault="00242F96" w:rsidP="002D7360">
      <w:pPr>
        <w:jc w:val="both"/>
        <w:rPr>
          <w:rFonts w:ascii="Times New Roman" w:hAnsi="Times New Roman"/>
          <w:sz w:val="24"/>
          <w:szCs w:val="24"/>
        </w:rPr>
      </w:pPr>
      <w:r w:rsidRPr="002D7360">
        <w:rPr>
          <w:rFonts w:ascii="Times New Roman" w:hAnsi="Times New Roman"/>
          <w:sz w:val="24"/>
          <w:szCs w:val="24"/>
        </w:rPr>
        <w:t>Класс _____________</w:t>
      </w:r>
    </w:p>
    <w:p w:rsidR="00242F96" w:rsidRPr="002D7360" w:rsidRDefault="00242F96" w:rsidP="002D7360">
      <w:pPr>
        <w:jc w:val="both"/>
        <w:rPr>
          <w:rFonts w:ascii="Times New Roman" w:hAnsi="Times New Roman"/>
          <w:sz w:val="24"/>
          <w:szCs w:val="24"/>
        </w:rPr>
      </w:pPr>
      <w:r w:rsidRPr="002D7360">
        <w:rPr>
          <w:rFonts w:ascii="Times New Roman" w:hAnsi="Times New Roman"/>
          <w:sz w:val="24"/>
          <w:szCs w:val="24"/>
        </w:rPr>
        <w:t>Учитель ________________________________________</w:t>
      </w:r>
    </w:p>
    <w:p w:rsidR="00242F96" w:rsidRPr="002D7360" w:rsidRDefault="00242F96" w:rsidP="002D7360">
      <w:pPr>
        <w:jc w:val="both"/>
        <w:rPr>
          <w:rFonts w:ascii="Times New Roman" w:hAnsi="Times New Roman"/>
          <w:sz w:val="24"/>
          <w:szCs w:val="24"/>
        </w:rPr>
      </w:pPr>
      <w:r w:rsidRPr="002D7360">
        <w:rPr>
          <w:rFonts w:ascii="Times New Roman" w:hAnsi="Times New Roman"/>
          <w:sz w:val="24"/>
          <w:szCs w:val="24"/>
        </w:rPr>
        <w:t>Урок ___________________________________________</w:t>
      </w:r>
    </w:p>
    <w:p w:rsidR="00242F96" w:rsidRPr="002D7360" w:rsidRDefault="00242F96" w:rsidP="002D7360">
      <w:pPr>
        <w:jc w:val="both"/>
        <w:rPr>
          <w:rFonts w:ascii="Times New Roman" w:hAnsi="Times New Roman"/>
          <w:sz w:val="24"/>
          <w:szCs w:val="24"/>
        </w:rPr>
      </w:pPr>
      <w:r w:rsidRPr="002D7360">
        <w:rPr>
          <w:rFonts w:ascii="Times New Roman" w:hAnsi="Times New Roman"/>
          <w:sz w:val="24"/>
          <w:szCs w:val="24"/>
        </w:rPr>
        <w:t>Тема ____________________________________________</w:t>
      </w:r>
    </w:p>
    <w:p w:rsidR="00242F96" w:rsidRPr="002D7360" w:rsidRDefault="00242F96" w:rsidP="002D7360">
      <w:pPr>
        <w:jc w:val="both"/>
        <w:rPr>
          <w:rFonts w:ascii="Times New Roman" w:hAnsi="Times New Roman"/>
          <w:sz w:val="24"/>
          <w:szCs w:val="24"/>
        </w:rPr>
      </w:pPr>
    </w:p>
    <w:p w:rsidR="00242F96" w:rsidRDefault="00242F96" w:rsidP="002D7360">
      <w:pPr>
        <w:jc w:val="both"/>
        <w:rPr>
          <w:rFonts w:ascii="Times New Roman" w:hAnsi="Times New Roman"/>
          <w:sz w:val="24"/>
          <w:szCs w:val="24"/>
        </w:rPr>
      </w:pPr>
    </w:p>
    <w:p w:rsidR="00D46BC6" w:rsidRDefault="00D46BC6" w:rsidP="002D7360">
      <w:pPr>
        <w:jc w:val="both"/>
        <w:rPr>
          <w:rFonts w:ascii="Times New Roman" w:hAnsi="Times New Roman"/>
          <w:sz w:val="24"/>
          <w:szCs w:val="24"/>
        </w:rPr>
      </w:pPr>
    </w:p>
    <w:p w:rsidR="00D46BC6" w:rsidRPr="002D7360" w:rsidRDefault="00D46BC6" w:rsidP="002D7360">
      <w:pPr>
        <w:jc w:val="both"/>
        <w:rPr>
          <w:rFonts w:ascii="Times New Roman" w:hAnsi="Times New Roman"/>
          <w:sz w:val="24"/>
          <w:szCs w:val="24"/>
        </w:rPr>
      </w:pPr>
    </w:p>
    <w:p w:rsidR="00242F96" w:rsidRPr="002D7360" w:rsidRDefault="00242F96" w:rsidP="002D7360">
      <w:pPr>
        <w:jc w:val="both"/>
        <w:rPr>
          <w:rFonts w:ascii="Times New Roman" w:hAnsi="Times New Roman"/>
          <w:sz w:val="24"/>
          <w:szCs w:val="24"/>
        </w:rPr>
      </w:pPr>
    </w:p>
    <w:p w:rsidR="00242F96" w:rsidRPr="002D7360" w:rsidRDefault="00242F96" w:rsidP="002D7360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D7360">
        <w:rPr>
          <w:rFonts w:ascii="Times New Roman" w:hAnsi="Times New Roman"/>
          <w:b/>
          <w:sz w:val="24"/>
          <w:szCs w:val="24"/>
          <w:u w:val="single"/>
        </w:rPr>
        <w:t>Параметры оценивания:</w:t>
      </w:r>
    </w:p>
    <w:p w:rsidR="00242F96" w:rsidRPr="002D7360" w:rsidRDefault="00242F96" w:rsidP="002D7360">
      <w:pPr>
        <w:jc w:val="both"/>
        <w:rPr>
          <w:rFonts w:ascii="Times New Roman" w:hAnsi="Times New Roman"/>
          <w:sz w:val="24"/>
          <w:szCs w:val="24"/>
        </w:rPr>
      </w:pPr>
      <w:r w:rsidRPr="002D7360">
        <w:rPr>
          <w:rFonts w:ascii="Times New Roman" w:hAnsi="Times New Roman"/>
          <w:sz w:val="24"/>
          <w:szCs w:val="24"/>
        </w:rPr>
        <w:t>0 баллов – показатель не проявляется</w:t>
      </w:r>
    </w:p>
    <w:p w:rsidR="00242F96" w:rsidRPr="002D7360" w:rsidRDefault="00242F96" w:rsidP="002D7360">
      <w:pPr>
        <w:rPr>
          <w:rFonts w:ascii="Times New Roman" w:hAnsi="Times New Roman"/>
          <w:sz w:val="24"/>
          <w:szCs w:val="24"/>
        </w:rPr>
      </w:pPr>
      <w:r w:rsidRPr="002D7360">
        <w:rPr>
          <w:rFonts w:ascii="Times New Roman" w:hAnsi="Times New Roman"/>
          <w:sz w:val="24"/>
          <w:szCs w:val="24"/>
        </w:rPr>
        <w:t>1 – показатель представлен частично (не в полном объеме)</w:t>
      </w:r>
    </w:p>
    <w:p w:rsidR="00242F96" w:rsidRPr="002D7360" w:rsidRDefault="00242F96" w:rsidP="002D7360">
      <w:pPr>
        <w:rPr>
          <w:rFonts w:ascii="Times New Roman" w:hAnsi="Times New Roman"/>
          <w:sz w:val="24"/>
          <w:szCs w:val="24"/>
        </w:rPr>
      </w:pPr>
      <w:r w:rsidRPr="002D7360">
        <w:rPr>
          <w:rFonts w:ascii="Times New Roman" w:hAnsi="Times New Roman"/>
          <w:sz w:val="24"/>
          <w:szCs w:val="24"/>
        </w:rPr>
        <w:t>2 – показатель представлен на достаточном уровне</w:t>
      </w:r>
    </w:p>
    <w:p w:rsidR="00242F96" w:rsidRDefault="00242F96" w:rsidP="00D46BC6">
      <w:pPr>
        <w:rPr>
          <w:rFonts w:ascii="Times New Roman" w:hAnsi="Times New Roman"/>
          <w:sz w:val="24"/>
          <w:szCs w:val="24"/>
        </w:rPr>
      </w:pPr>
      <w:r w:rsidRPr="002D7360">
        <w:rPr>
          <w:rFonts w:ascii="Times New Roman" w:hAnsi="Times New Roman"/>
          <w:sz w:val="24"/>
          <w:szCs w:val="24"/>
        </w:rPr>
        <w:t>3 – показатель представлен на высоком (творческом) уровне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4961"/>
        <w:gridCol w:w="802"/>
      </w:tblGrid>
      <w:tr w:rsidR="00242F96" w:rsidRPr="001E56D3" w:rsidTr="00E51C30">
        <w:tc>
          <w:tcPr>
            <w:tcW w:w="1384" w:type="dxa"/>
          </w:tcPr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  <w:r w:rsidRPr="001E56D3">
              <w:rPr>
                <w:rFonts w:ascii="Times New Roman" w:hAnsi="Times New Roman"/>
              </w:rPr>
              <w:lastRenderedPageBreak/>
              <w:t>Критерии</w:t>
            </w:r>
          </w:p>
        </w:tc>
        <w:tc>
          <w:tcPr>
            <w:tcW w:w="4961" w:type="dxa"/>
          </w:tcPr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  <w:r w:rsidRPr="001E56D3">
              <w:rPr>
                <w:rFonts w:ascii="Times New Roman" w:hAnsi="Times New Roman"/>
              </w:rPr>
              <w:t>Показатели</w:t>
            </w:r>
          </w:p>
        </w:tc>
        <w:tc>
          <w:tcPr>
            <w:tcW w:w="802" w:type="dxa"/>
          </w:tcPr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  <w:r w:rsidRPr="001E56D3">
              <w:rPr>
                <w:rFonts w:ascii="Times New Roman" w:hAnsi="Times New Roman"/>
              </w:rPr>
              <w:t>Результат</w:t>
            </w:r>
          </w:p>
        </w:tc>
      </w:tr>
      <w:tr w:rsidR="00242F96" w:rsidRPr="001E56D3" w:rsidTr="00E51C30">
        <w:tc>
          <w:tcPr>
            <w:tcW w:w="1384" w:type="dxa"/>
          </w:tcPr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  <w:r w:rsidRPr="001E56D3">
              <w:rPr>
                <w:rFonts w:ascii="Times New Roman" w:hAnsi="Times New Roman"/>
              </w:rPr>
              <w:t>1. Сохранение работоспособности школьников</w:t>
            </w:r>
          </w:p>
        </w:tc>
        <w:tc>
          <w:tcPr>
            <w:tcW w:w="4961" w:type="dxa"/>
          </w:tcPr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  <w:r w:rsidRPr="001E56D3">
              <w:rPr>
                <w:rFonts w:ascii="Times New Roman" w:hAnsi="Times New Roman"/>
              </w:rPr>
              <w:t>1. Смена видов деятельности</w:t>
            </w:r>
          </w:p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  <w:r w:rsidRPr="001E56D3">
              <w:rPr>
                <w:rFonts w:ascii="Times New Roman" w:hAnsi="Times New Roman"/>
              </w:rPr>
              <w:t>2. Разнообразие обучающих форм и методов</w:t>
            </w:r>
          </w:p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  <w:r w:rsidRPr="001E56D3">
              <w:rPr>
                <w:rFonts w:ascii="Times New Roman" w:hAnsi="Times New Roman"/>
              </w:rPr>
              <w:t>3. Чередование форм учебной работы учащихся</w:t>
            </w:r>
          </w:p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  <w:r w:rsidRPr="001E56D3">
              <w:rPr>
                <w:rFonts w:ascii="Times New Roman" w:hAnsi="Times New Roman"/>
              </w:rPr>
              <w:t>4. Использование интерактивных форм, методов, приемов обучения</w:t>
            </w:r>
          </w:p>
        </w:tc>
        <w:tc>
          <w:tcPr>
            <w:tcW w:w="802" w:type="dxa"/>
          </w:tcPr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2F96" w:rsidRPr="001E56D3" w:rsidTr="00E51C30">
        <w:tc>
          <w:tcPr>
            <w:tcW w:w="1384" w:type="dxa"/>
          </w:tcPr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  <w:r w:rsidRPr="001E56D3">
              <w:rPr>
                <w:rFonts w:ascii="Times New Roman" w:hAnsi="Times New Roman"/>
              </w:rPr>
              <w:t>2. Снижение утомляемости</w:t>
            </w:r>
          </w:p>
        </w:tc>
        <w:tc>
          <w:tcPr>
            <w:tcW w:w="4961" w:type="dxa"/>
          </w:tcPr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  <w:r w:rsidRPr="001E56D3">
              <w:rPr>
                <w:rFonts w:ascii="Times New Roman" w:hAnsi="Times New Roman"/>
              </w:rPr>
              <w:t>1. Проведение физкультминуток</w:t>
            </w:r>
          </w:p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  <w:r w:rsidRPr="001E56D3">
              <w:rPr>
                <w:rFonts w:ascii="Times New Roman" w:hAnsi="Times New Roman"/>
              </w:rPr>
              <w:t>2. Использование опорных конспектов</w:t>
            </w:r>
          </w:p>
        </w:tc>
        <w:tc>
          <w:tcPr>
            <w:tcW w:w="802" w:type="dxa"/>
          </w:tcPr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2F96" w:rsidRPr="001E56D3" w:rsidTr="00E51C30">
        <w:tc>
          <w:tcPr>
            <w:tcW w:w="1384" w:type="dxa"/>
          </w:tcPr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  <w:r w:rsidRPr="001E56D3">
              <w:rPr>
                <w:rFonts w:ascii="Times New Roman" w:hAnsi="Times New Roman"/>
              </w:rPr>
              <w:t>3. Формирование положительной мотивации учащихся</w:t>
            </w:r>
          </w:p>
        </w:tc>
        <w:tc>
          <w:tcPr>
            <w:tcW w:w="4961" w:type="dxa"/>
          </w:tcPr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  <w:r w:rsidRPr="001E56D3">
              <w:rPr>
                <w:rFonts w:ascii="Times New Roman" w:hAnsi="Times New Roman"/>
              </w:rPr>
              <w:t>1. Использование различных методов мотивации и стимулирования деятельности учащихся</w:t>
            </w:r>
          </w:p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  <w:r w:rsidRPr="001E56D3">
              <w:rPr>
                <w:rFonts w:ascii="Times New Roman" w:hAnsi="Times New Roman"/>
              </w:rPr>
              <w:t>2. Создание ситуации успеха на уроке</w:t>
            </w:r>
          </w:p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  <w:r w:rsidRPr="001E56D3">
              <w:rPr>
                <w:rFonts w:ascii="Times New Roman" w:hAnsi="Times New Roman"/>
              </w:rPr>
              <w:t xml:space="preserve">3. </w:t>
            </w:r>
            <w:proofErr w:type="gramStart"/>
            <w:r w:rsidRPr="001E56D3">
              <w:rPr>
                <w:rFonts w:ascii="Times New Roman" w:hAnsi="Times New Roman"/>
              </w:rPr>
              <w:t>Включение «яркого пятна» (занимательных, игровых, исторических и др. факторов) на уроке</w:t>
            </w:r>
            <w:proofErr w:type="gramEnd"/>
          </w:p>
        </w:tc>
        <w:tc>
          <w:tcPr>
            <w:tcW w:w="802" w:type="dxa"/>
          </w:tcPr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2F96" w:rsidRPr="001E56D3" w:rsidTr="00E51C30">
        <w:tc>
          <w:tcPr>
            <w:tcW w:w="1384" w:type="dxa"/>
          </w:tcPr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  <w:r w:rsidRPr="001E56D3">
              <w:rPr>
                <w:rFonts w:ascii="Times New Roman" w:hAnsi="Times New Roman"/>
              </w:rPr>
              <w:t>4. Создание положительного психологического микроклимата</w:t>
            </w:r>
          </w:p>
        </w:tc>
        <w:tc>
          <w:tcPr>
            <w:tcW w:w="4961" w:type="dxa"/>
          </w:tcPr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  <w:r w:rsidRPr="001E56D3">
              <w:rPr>
                <w:rFonts w:ascii="Times New Roman" w:hAnsi="Times New Roman"/>
              </w:rPr>
              <w:t>1. Обучение в сотрудничестве</w:t>
            </w:r>
          </w:p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  <w:r w:rsidRPr="001E56D3">
              <w:rPr>
                <w:rFonts w:ascii="Times New Roman" w:hAnsi="Times New Roman"/>
              </w:rPr>
              <w:t>2. Преобладание диалога над монологом</w:t>
            </w:r>
          </w:p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  <w:r w:rsidRPr="001E56D3">
              <w:rPr>
                <w:rFonts w:ascii="Times New Roman" w:hAnsi="Times New Roman"/>
              </w:rPr>
              <w:t>3. Внедрение инновационных подходов при оценке деятельности учащихся</w:t>
            </w:r>
          </w:p>
        </w:tc>
        <w:tc>
          <w:tcPr>
            <w:tcW w:w="802" w:type="dxa"/>
          </w:tcPr>
          <w:p w:rsidR="00242F96" w:rsidRPr="001E56D3" w:rsidRDefault="00242F96" w:rsidP="00E51C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242F96" w:rsidRPr="002D7360" w:rsidRDefault="00242F96" w:rsidP="002D7360">
      <w:pPr>
        <w:rPr>
          <w:rFonts w:ascii="Times New Roman" w:hAnsi="Times New Roman"/>
          <w:sz w:val="24"/>
          <w:szCs w:val="24"/>
        </w:rPr>
      </w:pPr>
      <w:r w:rsidRPr="002D7360">
        <w:rPr>
          <w:rFonts w:ascii="Times New Roman" w:hAnsi="Times New Roman"/>
          <w:sz w:val="24"/>
          <w:szCs w:val="24"/>
        </w:rPr>
        <w:t xml:space="preserve">Урок посетил и оценил его </w:t>
      </w:r>
      <w:proofErr w:type="spellStart"/>
      <w:r w:rsidRPr="002D7360">
        <w:rPr>
          <w:rFonts w:ascii="Times New Roman" w:hAnsi="Times New Roman"/>
          <w:sz w:val="24"/>
          <w:szCs w:val="24"/>
        </w:rPr>
        <w:t>здоровьесберегающую</w:t>
      </w:r>
      <w:proofErr w:type="spellEnd"/>
      <w:r w:rsidRPr="002D7360">
        <w:rPr>
          <w:rFonts w:ascii="Times New Roman" w:hAnsi="Times New Roman"/>
          <w:sz w:val="24"/>
          <w:szCs w:val="24"/>
        </w:rPr>
        <w:t xml:space="preserve"> направленность:</w:t>
      </w:r>
    </w:p>
    <w:p w:rsidR="00242F96" w:rsidRPr="002D7360" w:rsidRDefault="00242F96" w:rsidP="002D7360">
      <w:pPr>
        <w:rPr>
          <w:rFonts w:ascii="Times New Roman" w:hAnsi="Times New Roman"/>
          <w:sz w:val="24"/>
          <w:szCs w:val="24"/>
        </w:rPr>
      </w:pPr>
      <w:r w:rsidRPr="002D7360">
        <w:rPr>
          <w:rFonts w:ascii="Times New Roman" w:hAnsi="Times New Roman"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7360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7360">
        <w:rPr>
          <w:rFonts w:ascii="Times New Roman" w:hAnsi="Times New Roman"/>
          <w:sz w:val="24"/>
          <w:szCs w:val="24"/>
        </w:rPr>
        <w:t>класса</w:t>
      </w:r>
      <w:r>
        <w:rPr>
          <w:rFonts w:ascii="Times New Roman" w:hAnsi="Times New Roman"/>
          <w:sz w:val="24"/>
          <w:szCs w:val="24"/>
        </w:rPr>
        <w:t xml:space="preserve">  </w:t>
      </w:r>
      <w:r w:rsidRPr="002D7360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 xml:space="preserve">___________ </w:t>
      </w:r>
      <w:r w:rsidRPr="002D7360">
        <w:rPr>
          <w:rFonts w:ascii="Times New Roman" w:hAnsi="Times New Roman"/>
          <w:sz w:val="24"/>
          <w:szCs w:val="24"/>
        </w:rPr>
        <w:t>Дата</w:t>
      </w:r>
      <w:r>
        <w:rPr>
          <w:rFonts w:ascii="Times New Roman" w:hAnsi="Times New Roman"/>
          <w:sz w:val="24"/>
          <w:szCs w:val="24"/>
        </w:rPr>
        <w:t xml:space="preserve"> ______</w:t>
      </w:r>
    </w:p>
    <w:p w:rsidR="00242F96" w:rsidRDefault="00242F96" w:rsidP="002D7360">
      <w:pPr>
        <w:jc w:val="center"/>
        <w:rPr>
          <w:rFonts w:ascii="Times New Roman" w:hAnsi="Times New Roman"/>
          <w:sz w:val="24"/>
          <w:szCs w:val="24"/>
        </w:rPr>
      </w:pPr>
    </w:p>
    <w:p w:rsidR="00242F96" w:rsidRDefault="00242F96" w:rsidP="002D7360">
      <w:pPr>
        <w:jc w:val="center"/>
        <w:rPr>
          <w:rFonts w:ascii="Times New Roman" w:hAnsi="Times New Roman"/>
          <w:sz w:val="24"/>
          <w:szCs w:val="24"/>
        </w:rPr>
      </w:pPr>
    </w:p>
    <w:p w:rsidR="00242F96" w:rsidRDefault="00242F96" w:rsidP="002D7360">
      <w:pPr>
        <w:jc w:val="center"/>
        <w:rPr>
          <w:rFonts w:ascii="Times New Roman" w:hAnsi="Times New Roman"/>
          <w:sz w:val="24"/>
          <w:szCs w:val="24"/>
        </w:rPr>
      </w:pPr>
    </w:p>
    <w:p w:rsidR="00242F96" w:rsidRDefault="00242F96" w:rsidP="002D7360">
      <w:pPr>
        <w:jc w:val="center"/>
        <w:rPr>
          <w:rFonts w:ascii="Times New Roman" w:hAnsi="Times New Roman"/>
          <w:sz w:val="24"/>
          <w:szCs w:val="24"/>
        </w:rPr>
      </w:pPr>
    </w:p>
    <w:p w:rsidR="00242F96" w:rsidRDefault="00242F96" w:rsidP="002D7360">
      <w:pPr>
        <w:jc w:val="center"/>
        <w:rPr>
          <w:rFonts w:ascii="Times New Roman" w:hAnsi="Times New Roman"/>
          <w:sz w:val="24"/>
          <w:szCs w:val="24"/>
        </w:rPr>
      </w:pPr>
    </w:p>
    <w:p w:rsidR="00242F96" w:rsidRDefault="00242F96" w:rsidP="002D7360">
      <w:pPr>
        <w:jc w:val="center"/>
        <w:rPr>
          <w:rFonts w:ascii="Times New Roman" w:hAnsi="Times New Roman"/>
          <w:sz w:val="24"/>
          <w:szCs w:val="24"/>
        </w:rPr>
      </w:pPr>
    </w:p>
    <w:p w:rsidR="00242F96" w:rsidRDefault="00242F96" w:rsidP="002D7360">
      <w:pPr>
        <w:jc w:val="center"/>
        <w:rPr>
          <w:rFonts w:ascii="Times New Roman" w:hAnsi="Times New Roman"/>
          <w:sz w:val="24"/>
          <w:szCs w:val="24"/>
        </w:rPr>
      </w:pPr>
    </w:p>
    <w:p w:rsidR="00242F96" w:rsidRDefault="00242F96" w:rsidP="002D7360">
      <w:pPr>
        <w:jc w:val="center"/>
        <w:rPr>
          <w:rFonts w:ascii="Times New Roman" w:hAnsi="Times New Roman"/>
          <w:sz w:val="24"/>
          <w:szCs w:val="24"/>
        </w:rPr>
      </w:pPr>
    </w:p>
    <w:p w:rsidR="00242F96" w:rsidRDefault="00242F96" w:rsidP="002D7360">
      <w:pPr>
        <w:jc w:val="center"/>
        <w:rPr>
          <w:rFonts w:ascii="Times New Roman" w:hAnsi="Times New Roman"/>
          <w:sz w:val="24"/>
          <w:szCs w:val="24"/>
        </w:rPr>
      </w:pPr>
    </w:p>
    <w:p w:rsidR="00242F96" w:rsidRDefault="00242F96" w:rsidP="002D7360">
      <w:pPr>
        <w:jc w:val="center"/>
        <w:rPr>
          <w:rFonts w:ascii="Times New Roman" w:hAnsi="Times New Roman"/>
          <w:sz w:val="24"/>
          <w:szCs w:val="24"/>
        </w:rPr>
      </w:pPr>
    </w:p>
    <w:p w:rsidR="00242F96" w:rsidRDefault="00242F96" w:rsidP="002D7360">
      <w:pPr>
        <w:jc w:val="center"/>
        <w:rPr>
          <w:rFonts w:ascii="Times New Roman" w:hAnsi="Times New Roman"/>
          <w:sz w:val="24"/>
          <w:szCs w:val="24"/>
        </w:rPr>
      </w:pPr>
    </w:p>
    <w:p w:rsidR="00242F96" w:rsidRDefault="00242F96" w:rsidP="002D7360">
      <w:pPr>
        <w:jc w:val="center"/>
        <w:rPr>
          <w:rFonts w:ascii="Times New Roman" w:hAnsi="Times New Roman"/>
          <w:sz w:val="24"/>
          <w:szCs w:val="24"/>
        </w:rPr>
      </w:pPr>
    </w:p>
    <w:p w:rsidR="00242F96" w:rsidRDefault="00242F96" w:rsidP="002D7360">
      <w:pPr>
        <w:jc w:val="center"/>
        <w:rPr>
          <w:rFonts w:ascii="Times New Roman" w:hAnsi="Times New Roman"/>
          <w:sz w:val="24"/>
          <w:szCs w:val="24"/>
        </w:rPr>
      </w:pPr>
    </w:p>
    <w:p w:rsidR="00242F96" w:rsidRPr="002D7360" w:rsidRDefault="00242F96" w:rsidP="002D7360">
      <w:pPr>
        <w:jc w:val="center"/>
        <w:rPr>
          <w:rFonts w:ascii="Times New Roman" w:hAnsi="Times New Roman"/>
          <w:sz w:val="24"/>
          <w:szCs w:val="24"/>
        </w:rPr>
      </w:pPr>
    </w:p>
    <w:sectPr w:rsidR="00242F96" w:rsidRPr="002D7360" w:rsidSect="002D7360">
      <w:pgSz w:w="8419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bookFoldPrint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360"/>
    <w:rsid w:val="000026C4"/>
    <w:rsid w:val="000F28AB"/>
    <w:rsid w:val="00156D0B"/>
    <w:rsid w:val="001E56D3"/>
    <w:rsid w:val="00242F96"/>
    <w:rsid w:val="002D7360"/>
    <w:rsid w:val="00392D87"/>
    <w:rsid w:val="005577BC"/>
    <w:rsid w:val="006E3705"/>
    <w:rsid w:val="00D46BC6"/>
    <w:rsid w:val="00E51C30"/>
    <w:rsid w:val="00EF3EB9"/>
    <w:rsid w:val="00FA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1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248</Words>
  <Characters>1420</Characters>
  <Application>Microsoft Office Word</Application>
  <DocSecurity>0</DocSecurity>
  <Lines>11</Lines>
  <Paragraphs>3</Paragraphs>
  <ScaleCrop>false</ScaleCrop>
  <Company>школа 29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subject/>
  <dc:creator>информатика</dc:creator>
  <cp:keywords/>
  <dc:description/>
  <cp:lastModifiedBy>user</cp:lastModifiedBy>
  <cp:revision>3</cp:revision>
  <cp:lastPrinted>2014-04-18T06:48:00Z</cp:lastPrinted>
  <dcterms:created xsi:type="dcterms:W3CDTF">2015-09-06T07:43:00Z</dcterms:created>
  <dcterms:modified xsi:type="dcterms:W3CDTF">2015-11-03T03:32:00Z</dcterms:modified>
</cp:coreProperties>
</file>