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2CE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Коррекционные упражнения на развитие памяти, внимания, мышления для младших школьников</w:t>
      </w: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Игры и упражнения, направленные на развитие внимания</w:t>
      </w:r>
    </w:p>
    <w:p w:rsidR="005E6904" w:rsidRPr="0049691F" w:rsidRDefault="005E6904" w:rsidP="007762CA">
      <w:pPr>
        <w:pStyle w:val="a3"/>
        <w:numPr>
          <w:ilvl w:val="0"/>
          <w:numId w:val="1"/>
        </w:numPr>
        <w:overflowPunct w:val="0"/>
        <w:jc w:val="both"/>
      </w:pPr>
      <w:proofErr w:type="gramStart"/>
      <w:r w:rsidRPr="0049691F">
        <w:rPr>
          <w:rFonts w:eastAsiaTheme="minorEastAsia"/>
          <w:kern w:val="24"/>
        </w:rPr>
        <w:t>Упражнение  на</w:t>
      </w:r>
      <w:proofErr w:type="gramEnd"/>
      <w:r w:rsidRPr="0049691F">
        <w:rPr>
          <w:rFonts w:eastAsiaTheme="minorEastAsia"/>
          <w:kern w:val="24"/>
        </w:rPr>
        <w:t xml:space="preserve"> развитие концентрации и распределения внимания</w:t>
      </w:r>
      <w:r w:rsidR="0049691F">
        <w:rPr>
          <w:rFonts w:eastAsiaTheme="minorEastAsia"/>
          <w:kern w:val="24"/>
        </w:rPr>
        <w:t xml:space="preserve">. </w:t>
      </w:r>
      <w:r w:rsidRPr="0049691F">
        <w:rPr>
          <w:rFonts w:eastAsiaTheme="minorEastAsia"/>
          <w:kern w:val="24"/>
        </w:rPr>
        <w:t>Найди отличие</w:t>
      </w:r>
      <w:r w:rsidR="0049691F">
        <w:rPr>
          <w:rFonts w:eastAsiaTheme="minorEastAsia"/>
          <w:kern w:val="24"/>
        </w:rPr>
        <w:t>»</w:t>
      </w:r>
      <w:r w:rsidRPr="0049691F">
        <w:rPr>
          <w:rFonts w:eastAsiaTheme="minorEastAsia"/>
          <w:kern w:val="24"/>
        </w:rPr>
        <w:t>.</w:t>
      </w:r>
    </w:p>
    <w:p w:rsidR="00A46232" w:rsidRPr="00A46232" w:rsidRDefault="005E6904" w:rsidP="007762CA">
      <w:pPr>
        <w:pStyle w:val="a3"/>
        <w:numPr>
          <w:ilvl w:val="0"/>
          <w:numId w:val="1"/>
        </w:numPr>
        <w:overflowPunct w:val="0"/>
        <w:jc w:val="both"/>
      </w:pPr>
      <w:proofErr w:type="gramStart"/>
      <w:r w:rsidRPr="0049691F">
        <w:rPr>
          <w:rFonts w:eastAsiaTheme="minorEastAsia"/>
          <w:kern w:val="24"/>
        </w:rPr>
        <w:t xml:space="preserve">Предлагаются </w:t>
      </w:r>
      <w:r w:rsidR="005A7B85">
        <w:rPr>
          <w:rFonts w:eastAsiaTheme="minorEastAsia"/>
          <w:kern w:val="24"/>
        </w:rPr>
        <w:t xml:space="preserve"> </w:t>
      </w:r>
      <w:r w:rsidRPr="0049691F">
        <w:rPr>
          <w:rFonts w:eastAsiaTheme="minorEastAsia"/>
          <w:kern w:val="24"/>
        </w:rPr>
        <w:t>2</w:t>
      </w:r>
      <w:proofErr w:type="gramEnd"/>
      <w:r w:rsidRPr="0049691F">
        <w:rPr>
          <w:rFonts w:eastAsiaTheme="minorEastAsia"/>
          <w:kern w:val="24"/>
        </w:rPr>
        <w:t xml:space="preserve">   картинки с изображением двух предметов . На первый взгляд они совсем одинаковые. Но, всмотревшись внимательнее, можно увидеть, что это не так. Дети должны обнаружить различия</w:t>
      </w:r>
      <w:r w:rsidR="00A46232">
        <w:rPr>
          <w:rFonts w:eastAsiaTheme="minorEastAsia"/>
          <w:kern w:val="24"/>
        </w:rPr>
        <w:t>.</w:t>
      </w:r>
    </w:p>
    <w:p w:rsidR="005E6904" w:rsidRPr="00A46232" w:rsidRDefault="005A7B85" w:rsidP="00A46232">
      <w:pPr>
        <w:pStyle w:val="a3"/>
        <w:overflowPunct w:val="0"/>
        <w:jc w:val="both"/>
        <w:rPr>
          <w:u w:val="single"/>
        </w:rPr>
      </w:pPr>
      <w:r w:rsidRPr="00A46232">
        <w:rPr>
          <w:rFonts w:eastAsiaTheme="minorEastAsia"/>
          <w:kern w:val="24"/>
          <w:u w:val="single"/>
        </w:rPr>
        <w:t xml:space="preserve"> </w:t>
      </w:r>
      <w:r w:rsidR="00A46232" w:rsidRPr="00A46232">
        <w:rPr>
          <w:rFonts w:eastAsiaTheme="minorEastAsia"/>
          <w:kern w:val="24"/>
          <w:u w:val="single"/>
        </w:rPr>
        <w:t>Р</w:t>
      </w:r>
      <w:r w:rsidRPr="00A46232">
        <w:rPr>
          <w:rFonts w:eastAsiaTheme="minorEastAsia"/>
          <w:kern w:val="24"/>
          <w:u w:val="single"/>
        </w:rPr>
        <w:t xml:space="preserve">азличия необходимо не просто показать, но и сформулировать чем именно отличаются картинки. (Например: </w:t>
      </w:r>
      <w:proofErr w:type="gramStart"/>
      <w:r w:rsidRPr="00A46232">
        <w:rPr>
          <w:rFonts w:eastAsiaTheme="minorEastAsia"/>
          <w:kern w:val="24"/>
          <w:u w:val="single"/>
        </w:rPr>
        <w:t xml:space="preserve">« </w:t>
      </w:r>
      <w:r w:rsidR="00A46232" w:rsidRPr="00A46232">
        <w:rPr>
          <w:rFonts w:eastAsiaTheme="minorEastAsia"/>
          <w:kern w:val="24"/>
          <w:u w:val="single"/>
        </w:rPr>
        <w:t>В</w:t>
      </w:r>
      <w:proofErr w:type="gramEnd"/>
      <w:r w:rsidR="00A46232" w:rsidRPr="00A46232">
        <w:rPr>
          <w:rFonts w:eastAsiaTheme="minorEastAsia"/>
          <w:kern w:val="24"/>
          <w:u w:val="single"/>
        </w:rPr>
        <w:t xml:space="preserve"> доме на левой картинке дверь закрыта, а в доме на правой картинке  дверь открыта»)</w:t>
      </w:r>
    </w:p>
    <w:p w:rsidR="005E6904" w:rsidRPr="0049691F" w:rsidRDefault="005E6904" w:rsidP="00A46232">
      <w:pPr>
        <w:pStyle w:val="a3"/>
        <w:overflowPunct w:val="0"/>
        <w:jc w:val="both"/>
      </w:pP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Упражнение на развитие концентрации и распределения внимания</w:t>
      </w:r>
    </w:p>
    <w:p w:rsidR="005E6904" w:rsidRPr="0049691F" w:rsidRDefault="005E6904" w:rsidP="005E6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9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23E7A0" wp14:editId="7279D6B7">
            <wp:extent cx="5038725" cy="2428875"/>
            <wp:effectExtent l="95250" t="95250" r="123825" b="123825"/>
            <wp:docPr id="4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83" cy="24303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Упражнение, направленное </w:t>
      </w:r>
      <w:proofErr w:type="gramStart"/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на  развитие</w:t>
      </w:r>
      <w:proofErr w:type="gramEnd"/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концентрации внимания</w:t>
      </w:r>
    </w:p>
    <w:p w:rsidR="005E6904" w:rsidRPr="0049691F" w:rsidRDefault="005E6904" w:rsidP="007762CA">
      <w:pPr>
        <w:numPr>
          <w:ilvl w:val="0"/>
          <w:numId w:val="2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Ребенку предлагают находить и вычеркивать определенные буквы в печатном тексте. Это основной тип упражнений, в которых ребенок имеет возможность почувствовать, что значит</w:t>
      </w:r>
      <w:r w:rsid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быть внимательным</w:t>
      </w:r>
      <w:r w:rsid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и развивать состояние внутреннего сосредоточения.</w:t>
      </w:r>
    </w:p>
    <w:p w:rsidR="005E6904" w:rsidRPr="0049691F" w:rsidRDefault="005E6904" w:rsidP="007762CA">
      <w:pPr>
        <w:numPr>
          <w:ilvl w:val="0"/>
          <w:numId w:val="2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Для  проведения</w:t>
      </w:r>
      <w:proofErr w:type="gramEnd"/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данного задания потребуется  бланк с буквами  и ручка.</w:t>
      </w:r>
    </w:p>
    <w:p w:rsidR="005E6904" w:rsidRPr="0049691F" w:rsidRDefault="005E6904" w:rsidP="007762CA">
      <w:pPr>
        <w:numPr>
          <w:ilvl w:val="0"/>
          <w:numId w:val="2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упражнения должны проводиться ежедневно по 5 мин (минимум 5 раз в неделю) в течение 2-4 месяцев. </w:t>
      </w:r>
    </w:p>
    <w:p w:rsidR="005E6904" w:rsidRPr="0049691F" w:rsidRDefault="005E6904" w:rsidP="007762CA">
      <w:pPr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7762CA" w:rsidRDefault="007762CA" w:rsidP="00A46232">
      <w:pPr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D3074D" w:rsidRDefault="00D3074D" w:rsidP="00A46232">
      <w:pPr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A46232" w:rsidRPr="0049691F" w:rsidRDefault="00A46232" w:rsidP="00A46232">
      <w:pPr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lastRenderedPageBreak/>
        <w:t>Концентрация и распределение внимания</w:t>
      </w:r>
    </w:p>
    <w:p w:rsidR="005E6904" w:rsidRPr="0049691F" w:rsidRDefault="005E6904" w:rsidP="005E6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9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F1268" wp14:editId="73E1F738">
            <wp:extent cx="5495925" cy="5124450"/>
            <wp:effectExtent l="95250" t="95250" r="85725" b="114300"/>
            <wp:docPr id="1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144" cy="51293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A7B85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Упражнение, </w:t>
      </w:r>
      <w:proofErr w:type="gramStart"/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направленное  на</w:t>
      </w:r>
      <w:proofErr w:type="gramEnd"/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тренировку концентрации внимания</w:t>
      </w:r>
    </w:p>
    <w:p w:rsidR="005E6904" w:rsidRPr="0049691F" w:rsidRDefault="005A7B85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«</w:t>
      </w:r>
      <w:r w:rsidR="005E6904"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Выполни по образцу</w:t>
      </w:r>
      <w:r w:rsid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»</w:t>
      </w:r>
    </w:p>
    <w:p w:rsidR="005E6904" w:rsidRPr="0049691F" w:rsidRDefault="005E6904" w:rsidP="007762CA">
      <w:pPr>
        <w:numPr>
          <w:ilvl w:val="0"/>
          <w:numId w:val="3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Упражнение включает в себя задание на прорисовку достаточно сложных, но повторяющихся узоров. Каждый из узоров требует повышенного внимания ребенка, т.к. требует от детей выполнения нескольких последовательных действий:</w:t>
      </w:r>
    </w:p>
    <w:p w:rsidR="005E6904" w:rsidRPr="0049691F" w:rsidRDefault="005E6904" w:rsidP="005E6904">
      <w:pPr>
        <w:overflowPunct w:val="0"/>
        <w:spacing w:before="10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   1) анализ каждого элемента узора;</w:t>
      </w:r>
    </w:p>
    <w:p w:rsidR="005E6904" w:rsidRPr="0049691F" w:rsidRDefault="005E6904" w:rsidP="005E6904">
      <w:pPr>
        <w:overflowPunct w:val="0"/>
        <w:spacing w:before="10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   2) правильное воспроизведение каждого элемента;</w:t>
      </w:r>
    </w:p>
    <w:p w:rsidR="005E6904" w:rsidRDefault="005E6904" w:rsidP="005E6904">
      <w:pPr>
        <w:overflowPunct w:val="0"/>
        <w:spacing w:before="106" w:after="0" w:line="240" w:lineRule="auto"/>
        <w:ind w:left="547" w:hanging="547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    3) удержание последовательности в течение продолжительного времени.</w:t>
      </w:r>
    </w:p>
    <w:p w:rsidR="005A7B85" w:rsidRPr="0049691F" w:rsidRDefault="005A7B85" w:rsidP="005E6904">
      <w:pPr>
        <w:overflowPunct w:val="0"/>
        <w:spacing w:before="106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04" w:rsidRPr="0049691F" w:rsidRDefault="005E6904" w:rsidP="007762CA">
      <w:pPr>
        <w:numPr>
          <w:ilvl w:val="0"/>
          <w:numId w:val="4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При выполнении подобного рода заданий важно не только, насколько точно дети воспроизведут образец (концентрация внимания), но и как долго они могут работать без ошибок. Поэтому каждый раз надо понемногу увеличивать время выполнения одного узора. Для начала достаточно 5 мин.</w:t>
      </w:r>
    </w:p>
    <w:p w:rsidR="005E6904" w:rsidRPr="0049691F" w:rsidRDefault="005E6904" w:rsidP="007762CA">
      <w:pPr>
        <w:pStyle w:val="a3"/>
        <w:jc w:val="both"/>
        <w:rPr>
          <w:rFonts w:eastAsiaTheme="majorEastAsia"/>
          <w:b/>
          <w:bCs/>
          <w:kern w:val="24"/>
        </w:rPr>
      </w:pPr>
    </w:p>
    <w:p w:rsidR="007762CA" w:rsidRDefault="007762CA" w:rsidP="005A7B85">
      <w:pPr>
        <w:pStyle w:val="a3"/>
        <w:rPr>
          <w:rFonts w:eastAsiaTheme="majorEastAsia"/>
          <w:b/>
          <w:bCs/>
          <w:kern w:val="24"/>
        </w:rPr>
      </w:pPr>
    </w:p>
    <w:p w:rsidR="005A7B85" w:rsidRPr="0049691F" w:rsidRDefault="005A7B85" w:rsidP="005A7B85">
      <w:pPr>
        <w:pStyle w:val="a3"/>
        <w:rPr>
          <w:rFonts w:eastAsiaTheme="majorEastAsia"/>
          <w:b/>
          <w:bCs/>
          <w:kern w:val="24"/>
        </w:rPr>
      </w:pPr>
    </w:p>
    <w:p w:rsidR="005E6904" w:rsidRPr="005A7B85" w:rsidRDefault="005E6904" w:rsidP="005A7B85">
      <w:pPr>
        <w:pStyle w:val="a3"/>
        <w:numPr>
          <w:ilvl w:val="0"/>
          <w:numId w:val="4"/>
        </w:numPr>
        <w:rPr>
          <w:rFonts w:eastAsiaTheme="majorEastAsia"/>
          <w:b/>
          <w:bCs/>
          <w:kern w:val="24"/>
        </w:rPr>
      </w:pPr>
      <w:r w:rsidRPr="0049691F">
        <w:rPr>
          <w:rFonts w:eastAsiaTheme="majorEastAsia"/>
          <w:b/>
          <w:bCs/>
          <w:kern w:val="24"/>
        </w:rPr>
        <w:t>Концентрация и устойчивость внимания</w:t>
      </w:r>
    </w:p>
    <w:p w:rsidR="005E6904" w:rsidRPr="0049691F" w:rsidRDefault="005E6904" w:rsidP="005E6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9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D61E93" wp14:editId="375FB137">
            <wp:extent cx="4143404" cy="4286280"/>
            <wp:effectExtent l="76200" t="76200" r="123825" b="114300"/>
            <wp:docPr id="3" name="Содержимое 3" descr="D:\Documents and Settings\АндрРуха\Рабочий стол\razv2_57.gif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:\Documents and Settings\АндрРуха\Рабочий стол\razv2_57.gif"/>
                    <pic:cNvPicPr>
                      <a:picLocks noGrp="1"/>
                    </pic:cNvPicPr>
                  </pic:nvPicPr>
                  <pic:blipFill>
                    <a:blip r:embed="rId7" cstate="print"/>
                    <a:srcRect t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404" cy="4286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rgbClr val="F79646">
                          <a:lumMod val="75000"/>
                        </a:srgb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Упражнение, направленное на увеличение уровня распределения внимания.</w:t>
      </w:r>
    </w:p>
    <w:p w:rsidR="005E6904" w:rsidRPr="005A7B85" w:rsidRDefault="005E6904" w:rsidP="007762CA">
      <w:pPr>
        <w:numPr>
          <w:ilvl w:val="0"/>
          <w:numId w:val="5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Нужно прочитать вслух небольшое предложение. Чтение сопровождается негромким постукиванием карандашом по столу. Дети должны запомнить текст и сосчитать число ударов.</w:t>
      </w:r>
    </w:p>
    <w:p w:rsidR="005A7B85" w:rsidRPr="0049691F" w:rsidRDefault="005A7B85" w:rsidP="005A7B85">
      <w:p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04" w:rsidRPr="0049691F" w:rsidRDefault="005E6904" w:rsidP="007762CA">
      <w:pPr>
        <w:numPr>
          <w:ilvl w:val="0"/>
          <w:numId w:val="5"/>
        </w:numPr>
        <w:overflowPunct w:val="0"/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Можно провести это упражнение в качестве соревнования: кто правильно сосчитал, тот и выиграл. Выигравшие получают, например, красный кружок. Так как лучше играть несколько раз, подсчет выигрышей проводится в конце этапа урока, и победители как-нибудь поощряются.</w:t>
      </w:r>
    </w:p>
    <w:p w:rsidR="005A7B85" w:rsidRDefault="005A7B85" w:rsidP="005A7B85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</w:p>
    <w:p w:rsidR="005E6904" w:rsidRPr="0049691F" w:rsidRDefault="005E6904" w:rsidP="005A7B85">
      <w:pPr>
        <w:ind w:firstLine="708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Упражнение на развитие переключение внимания</w:t>
      </w:r>
    </w:p>
    <w:p w:rsidR="005E6904" w:rsidRPr="005A7B85" w:rsidRDefault="005E6904" w:rsidP="005E6904">
      <w:pPr>
        <w:numPr>
          <w:ilvl w:val="0"/>
          <w:numId w:val="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Детям предлагается таблица с набором цифр от 1 до 10, которые располагаются в произвольном порядке. </w:t>
      </w:r>
    </w:p>
    <w:p w:rsidR="005A7B85" w:rsidRPr="0049691F" w:rsidRDefault="005A7B85" w:rsidP="005A7B85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2CA" w:rsidRPr="005A7B85" w:rsidRDefault="005E6904" w:rsidP="005A7B85">
      <w:pPr>
        <w:numPr>
          <w:ilvl w:val="0"/>
          <w:numId w:val="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Задание:</w:t>
      </w:r>
      <w:r w:rsid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Постарайся как можно быстрее находить, показывать и н</w:t>
      </w:r>
      <w:r w:rsid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азывать вслух цифры от 1 до 10.»</w:t>
      </w:r>
    </w:p>
    <w:p w:rsidR="005E6904" w:rsidRDefault="005E6904" w:rsidP="005A7B85">
      <w:pPr>
        <w:rPr>
          <w:rFonts w:ascii="Times New Roman" w:hAnsi="Times New Roman" w:cs="Times New Roman"/>
          <w:sz w:val="24"/>
          <w:szCs w:val="24"/>
        </w:rPr>
      </w:pPr>
    </w:p>
    <w:p w:rsidR="005A7B85" w:rsidRDefault="005A7B85" w:rsidP="005A7B85">
      <w:pPr>
        <w:rPr>
          <w:rFonts w:ascii="Times New Roman" w:hAnsi="Times New Roman" w:cs="Times New Roman"/>
          <w:sz w:val="24"/>
          <w:szCs w:val="24"/>
        </w:rPr>
      </w:pPr>
    </w:p>
    <w:p w:rsidR="00A46232" w:rsidRPr="0049691F" w:rsidRDefault="00A46232" w:rsidP="005A7B85">
      <w:pPr>
        <w:rPr>
          <w:rFonts w:ascii="Times New Roman" w:hAnsi="Times New Roman" w:cs="Times New Roman"/>
          <w:sz w:val="24"/>
          <w:szCs w:val="24"/>
        </w:rPr>
      </w:pPr>
    </w:p>
    <w:p w:rsidR="005E6904" w:rsidRPr="0049691F" w:rsidRDefault="005E6904" w:rsidP="005E6904">
      <w:pPr>
        <w:jc w:val="center"/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  <w:lastRenderedPageBreak/>
        <w:t>Упражнения на развитие мыслительной операции</w:t>
      </w:r>
    </w:p>
    <w:p w:rsidR="005A7B85" w:rsidRDefault="0049691F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«</w:t>
      </w:r>
      <w:r w:rsidR="005E6904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Сравнение предметов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5E6904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Пары слов.</w:t>
      </w:r>
    </w:p>
    <w:p w:rsidR="005A7B85" w:rsidRDefault="005E6904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1) Муха и бабочка                  6) Топор и молоток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2) Дом и избушка                   7) Пианино и скрипка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3) Стол и стулья                      8) Шалость и драка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4) Книга и тетрадь                 9) Щекотать и гладить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5) Вода и молоко                  10) Город и деревня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</w:r>
    </w:p>
    <w:p w:rsidR="005A7B85" w:rsidRDefault="005E6904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>Методика.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Ты видел муху? А бабочку?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Похожи муха и бабочка или нет? Чем они похожи?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А чем отличаются друг от друга?</w:t>
      </w:r>
    </w:p>
    <w:p w:rsidR="005E6904" w:rsidRPr="0049691F" w:rsidRDefault="005E6904" w:rsidP="0049691F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При сравнении предметов учить находить черты сходства и черты различия по главным признакам.</w:t>
      </w:r>
    </w:p>
    <w:p w:rsidR="005E6904" w:rsidRPr="0049691F" w:rsidRDefault="005E6904" w:rsidP="005E69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904" w:rsidRPr="005A7B85" w:rsidRDefault="005E6904" w:rsidP="005A7B85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5A7B85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Упражнения на развитие мыслительных процессов</w:t>
      </w:r>
    </w:p>
    <w:p w:rsidR="005A7B85" w:rsidRDefault="005E6904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а</w:t>
      </w:r>
      <w:proofErr w:type="gramStart"/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)</w:t>
      </w:r>
      <w:r w:rsid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Найди</w:t>
      </w:r>
      <w:proofErr w:type="gramEnd"/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лишнее слово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.</w:t>
      </w:r>
    </w:p>
    <w:p w:rsidR="005A7B85" w:rsidRDefault="005E6904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1. Старый, дряхлый, маленький, ветхий.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2. Храбрый, злой, смелый, отважный.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3. Яблоко, слива, огурец, груша.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4. Молоко, творог, сметана, хлеб.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5. Час, минута, лето, секунда.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6. Ложка, тарелка, кастрюля, сумка.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7. Платье, свитер, шапка, рубашка.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8. Мыло, метла, паста зубная, шампунь.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9. Береза, дуб, сосна, земляника.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10. Книга, телевизор, радио, магнитофон.</w:t>
      </w:r>
    </w:p>
    <w:p w:rsidR="005E6904" w:rsidRPr="0049691F" w:rsidRDefault="005E6904" w:rsidP="005A7B85">
      <w:pPr>
        <w:spacing w:after="0" w:line="240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</w:r>
    </w:p>
    <w:p w:rsidR="005A7B85" w:rsidRDefault="005A7B85" w:rsidP="0054712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54712B" w:rsidRPr="0049691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9691F">
        <w:rPr>
          <w:rFonts w:ascii="Times New Roman" w:hAnsi="Times New Roman" w:cs="Times New Roman"/>
          <w:sz w:val="24"/>
          <w:szCs w:val="24"/>
        </w:rPr>
        <w:t xml:space="preserve"> «</w:t>
      </w:r>
      <w:r w:rsidR="0054712B" w:rsidRPr="0049691F">
        <w:rPr>
          <w:rFonts w:ascii="Times New Roman" w:hAnsi="Times New Roman" w:cs="Times New Roman"/>
          <w:b/>
          <w:bCs/>
          <w:sz w:val="24"/>
          <w:szCs w:val="24"/>
        </w:rPr>
        <w:t>Упражнения на развитие гибкости ума</w:t>
      </w:r>
      <w:r w:rsidR="0049691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712B" w:rsidRPr="00496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7B85" w:rsidRDefault="0054712B" w:rsidP="0054712B">
      <w:pPr>
        <w:ind w:left="720"/>
        <w:rPr>
          <w:rFonts w:ascii="Times New Roman" w:hAnsi="Times New Roman" w:cs="Times New Roman"/>
          <w:sz w:val="24"/>
          <w:szCs w:val="24"/>
        </w:rPr>
      </w:pPr>
      <w:r w:rsidRPr="0049691F">
        <w:rPr>
          <w:rFonts w:ascii="Times New Roman" w:hAnsi="Times New Roman" w:cs="Times New Roman"/>
          <w:sz w:val="24"/>
          <w:szCs w:val="24"/>
        </w:rPr>
        <w:br/>
        <w:t>Предложите ребенку называть как можно больше слов, обозначающих какое-либо понятие:</w:t>
      </w:r>
      <w:r w:rsidRPr="0049691F">
        <w:rPr>
          <w:rFonts w:ascii="Times New Roman" w:hAnsi="Times New Roman" w:cs="Times New Roman"/>
          <w:sz w:val="24"/>
          <w:szCs w:val="24"/>
        </w:rPr>
        <w:br/>
        <w:t>- Назови слова, обозначающие деревья (береза, сосна, ель, кедр, рябина, ...)</w:t>
      </w:r>
      <w:r w:rsidRPr="0049691F">
        <w:rPr>
          <w:rFonts w:ascii="Times New Roman" w:hAnsi="Times New Roman" w:cs="Times New Roman"/>
          <w:sz w:val="24"/>
          <w:szCs w:val="24"/>
        </w:rPr>
        <w:br/>
        <w:t>- Назови слова, относящиеся к спорту</w:t>
      </w:r>
      <w:r w:rsidRPr="0049691F">
        <w:rPr>
          <w:rFonts w:ascii="Times New Roman" w:hAnsi="Times New Roman" w:cs="Times New Roman"/>
          <w:sz w:val="24"/>
          <w:szCs w:val="24"/>
        </w:rPr>
        <w:br/>
        <w:t>- Назови слова, обозначающие домашних животных.</w:t>
      </w:r>
      <w:r w:rsidRPr="0049691F">
        <w:rPr>
          <w:rFonts w:ascii="Times New Roman" w:hAnsi="Times New Roman" w:cs="Times New Roman"/>
          <w:sz w:val="24"/>
          <w:szCs w:val="24"/>
        </w:rPr>
        <w:br/>
        <w:t>- Назови слова, обозначающие водный спорт.</w:t>
      </w:r>
      <w:r w:rsidRPr="0049691F">
        <w:rPr>
          <w:rFonts w:ascii="Times New Roman" w:hAnsi="Times New Roman" w:cs="Times New Roman"/>
          <w:sz w:val="24"/>
          <w:szCs w:val="24"/>
        </w:rPr>
        <w:br/>
        <w:t>- Назови слова, обозначающие фрукты и т.д.</w:t>
      </w:r>
    </w:p>
    <w:p w:rsidR="00A46232" w:rsidRDefault="0054712B" w:rsidP="0054712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9691F">
        <w:rPr>
          <w:rFonts w:ascii="Times New Roman" w:hAnsi="Times New Roman" w:cs="Times New Roman"/>
          <w:sz w:val="24"/>
          <w:szCs w:val="24"/>
        </w:rPr>
        <w:br/>
      </w:r>
    </w:p>
    <w:p w:rsidR="00A46232" w:rsidRDefault="00A46232" w:rsidP="0054712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DFD" w:rsidRPr="0049691F" w:rsidRDefault="005A7B85" w:rsidP="00A462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</w:t>
      </w:r>
      <w:r w:rsidR="0054712B" w:rsidRPr="0049691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9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9691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9691F" w:rsidRPr="0049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12B" w:rsidRPr="0049691F">
        <w:rPr>
          <w:rFonts w:ascii="Times New Roman" w:hAnsi="Times New Roman" w:cs="Times New Roman"/>
          <w:b/>
          <w:bCs/>
          <w:sz w:val="24"/>
          <w:szCs w:val="24"/>
        </w:rPr>
        <w:t>Исключение</w:t>
      </w:r>
      <w:proofErr w:type="gramEnd"/>
      <w:r w:rsidR="0054712B" w:rsidRPr="0049691F">
        <w:rPr>
          <w:rFonts w:ascii="Times New Roman" w:hAnsi="Times New Roman" w:cs="Times New Roman"/>
          <w:b/>
          <w:bCs/>
          <w:sz w:val="24"/>
          <w:szCs w:val="24"/>
        </w:rPr>
        <w:t xml:space="preserve"> лишнего</w:t>
      </w:r>
      <w:r w:rsidR="0049691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A7B85" w:rsidRDefault="0049691F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«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Последовательные картинки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Предъявляется в беспорядке определенное количество изображений, которые имеют логическую последовательность. Задача ребенка - определить имеющуюся связь между картинками, последовательность событий, изображенных на картинках.</w:t>
      </w:r>
    </w:p>
    <w:p w:rsidR="00A46232" w:rsidRDefault="00A46232" w:rsidP="0049691F">
      <w:pPr>
        <w:spacing w:after="0" w:line="240" w:lineRule="auto"/>
        <w:ind w:left="1267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A7B85" w:rsidRDefault="005A7B85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г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)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proofErr w:type="spellStart"/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Переструктирование</w:t>
      </w:r>
      <w:proofErr w:type="spellEnd"/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слова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Из букв данного слова составить как можно больше новых слов. В новом слове каждую букву можно использовать столько раз, сколько она встречается в исходном слове.</w:t>
      </w:r>
    </w:p>
    <w:p w:rsidR="00A46232" w:rsidRDefault="00A46232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E6904" w:rsidRDefault="005A7B85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д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)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Дедукция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Предлагают мыслительные задачи такого типа: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Саша моложе Коли. Саша старше Вовы. Кто старше?</w:t>
      </w:r>
      <w:r w:rsid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</w:p>
    <w:p w:rsidR="00A46232" w:rsidRDefault="00A46232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A7B85" w:rsidRDefault="005A7B85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ж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)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Обобщения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</w:t>
      </w:r>
      <w:proofErr w:type="gramStart"/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)</w:t>
      </w:r>
      <w:proofErr w:type="gramEnd"/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Назвать одним словом предметы: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Вилка, ложка, нож - это ...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Дождь, снег, мороз - это ...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Рука, нога, голова - это ...</w:t>
      </w:r>
    </w:p>
    <w:p w:rsidR="00A46232" w:rsidRDefault="00A46232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A7B85" w:rsidRDefault="0054712B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2) Конкретизировать обобщающие понятия: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Фрукты - это</w:t>
      </w:r>
      <w:proofErr w:type="gramStart"/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....</w:t>
      </w:r>
      <w:proofErr w:type="gramEnd"/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Транспорт - это ....</w:t>
      </w:r>
    </w:p>
    <w:p w:rsidR="00A46232" w:rsidRDefault="00A46232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4712B" w:rsidRDefault="005A7B85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з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)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Продолжить ряд цифр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.</w:t>
      </w:r>
      <w:r w:rsidR="0054712B"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br/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Задается ряд с определенной последовательностью цифр. Участники должны понять закономерность построения ряда и продолжить его.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НАПРИМЕР: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1, 3, 5, 7 .......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1, 4, 7, .........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1, 3, 9, .........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12, 13, 15, 18 ...</w:t>
      </w:r>
    </w:p>
    <w:p w:rsidR="005A7B85" w:rsidRPr="0049691F" w:rsidRDefault="005A7B85" w:rsidP="0049691F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12B" w:rsidRPr="0049691F" w:rsidRDefault="0054712B" w:rsidP="005E6904">
      <w:pPr>
        <w:jc w:val="center"/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</w:pPr>
      <w:r w:rsidRPr="0049691F"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  <w:t>Упражнения на беглость мышления</w:t>
      </w:r>
    </w:p>
    <w:p w:rsidR="0054712B" w:rsidRPr="0049691F" w:rsidRDefault="0049691F" w:rsidP="00A462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«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Назвать слова с заданной буквой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ВАРИАНТЫ: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1</w:t>
      </w:r>
      <w:proofErr w:type="gramStart"/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)</w:t>
      </w:r>
      <w:proofErr w:type="gramEnd"/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Назвать слова, начинающиеся на букву</w:t>
      </w:r>
      <w:r w:rsidR="00A46232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2) Назвать слова, оканчивающиеся на букву</w:t>
      </w:r>
      <w:r w:rsidR="00A46232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т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3) Назвать слова, в которых третья от начала-буква</w:t>
      </w:r>
      <w:r w:rsidR="00A46232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="0054712B"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</w:p>
    <w:p w:rsidR="007762CA" w:rsidRPr="0049691F" w:rsidRDefault="007762CA" w:rsidP="007762CA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12B" w:rsidRPr="0049691F" w:rsidRDefault="0054712B" w:rsidP="005E6904">
      <w:pPr>
        <w:jc w:val="center"/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</w:pPr>
      <w:proofErr w:type="gramStart"/>
      <w:r w:rsidRPr="0049691F"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  <w:t>Игры</w:t>
      </w:r>
      <w:r w:rsidR="007762CA" w:rsidRPr="0049691F"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  <w:t xml:space="preserve">, </w:t>
      </w:r>
      <w:r w:rsidRPr="0049691F"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  <w:t xml:space="preserve"> развивающие</w:t>
      </w:r>
      <w:proofErr w:type="gramEnd"/>
      <w:r w:rsidRPr="0049691F">
        <w:rPr>
          <w:rFonts w:ascii="Times New Roman" w:eastAsiaTheme="majorEastAsia" w:hAnsi="Times New Roman" w:cs="Times New Roman"/>
          <w:b/>
          <w:bCs/>
          <w:i/>
          <w:iCs/>
          <w:kern w:val="24"/>
          <w:sz w:val="24"/>
          <w:szCs w:val="24"/>
        </w:rPr>
        <w:t xml:space="preserve"> мышление, сообразительность</w:t>
      </w:r>
    </w:p>
    <w:p w:rsidR="005A7B85" w:rsidRPr="005A7B85" w:rsidRDefault="0054712B" w:rsidP="00A462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а) Игра.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Как это можно использовать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Предложите ребенку игру: найти возможно большее число вариантов использования какого-либо предмета.</w:t>
      </w:r>
    </w:p>
    <w:p w:rsidR="00A46232" w:rsidRDefault="00A46232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A7B85" w:rsidRPr="005A7B85" w:rsidRDefault="0054712B" w:rsidP="00A462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б) Игра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Говори наоборот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Я буду говорить слово, ты тоже говори, но только наоборот.</w:t>
      </w:r>
    </w:p>
    <w:p w:rsidR="005A7B85" w:rsidRPr="005A7B85" w:rsidRDefault="0054712B" w:rsidP="005A7B85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Худой - толстый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lastRenderedPageBreak/>
        <w:t>Умный - глупый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Пустой - полный и т.д.</w:t>
      </w:r>
    </w:p>
    <w:p w:rsidR="00A46232" w:rsidRDefault="00A46232" w:rsidP="00A46232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5A7B85" w:rsidRPr="005A7B85" w:rsidRDefault="0054712B" w:rsidP="00A462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в) Игра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 «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Бывает - не бывает</w:t>
      </w:r>
      <w:r w:rsid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Pr="0049691F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Ребенок должен поймать мяч в том случае, если названная ситуация бывает, а если нет, то мяч ловить не нужно.</w:t>
      </w:r>
    </w:p>
    <w:p w:rsidR="0054712B" w:rsidRPr="0049691F" w:rsidRDefault="0054712B" w:rsidP="005A7B85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Папа ушел на работу.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Поезд летит по небу.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Кошка хочет есть.</w:t>
      </w:r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br/>
        <w:t>Зайчик пошел в кино</w:t>
      </w:r>
      <w:proofErr w:type="gramStart"/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proofErr w:type="gramEnd"/>
      <w:r w:rsidRPr="0049691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и т.д.</w:t>
      </w:r>
    </w:p>
    <w:p w:rsidR="007762CA" w:rsidRPr="0049691F" w:rsidRDefault="007762CA" w:rsidP="007762CA">
      <w:pPr>
        <w:rPr>
          <w:rFonts w:ascii="Times New Roman" w:hAnsi="Times New Roman" w:cs="Times New Roman"/>
          <w:sz w:val="24"/>
          <w:szCs w:val="24"/>
        </w:rPr>
      </w:pPr>
    </w:p>
    <w:sectPr w:rsidR="007762CA" w:rsidRPr="0049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C2B"/>
    <w:multiLevelType w:val="hybridMultilevel"/>
    <w:tmpl w:val="B362295A"/>
    <w:lvl w:ilvl="0" w:tplc="D4066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AA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4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2E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82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01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40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CF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EB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F815A5"/>
    <w:multiLevelType w:val="hybridMultilevel"/>
    <w:tmpl w:val="28801F84"/>
    <w:lvl w:ilvl="0" w:tplc="69EC0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EC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2E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E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6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24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6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AC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42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CF095F"/>
    <w:multiLevelType w:val="hybridMultilevel"/>
    <w:tmpl w:val="7940127A"/>
    <w:lvl w:ilvl="0" w:tplc="18FAA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E6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8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EB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C7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2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0B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80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2C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B1D1D"/>
    <w:multiLevelType w:val="hybridMultilevel"/>
    <w:tmpl w:val="0B10D220"/>
    <w:lvl w:ilvl="0" w:tplc="95E01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8F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47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41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8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8F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45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A0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F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6B6652"/>
    <w:multiLevelType w:val="hybridMultilevel"/>
    <w:tmpl w:val="689C870A"/>
    <w:lvl w:ilvl="0" w:tplc="20BE8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02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4C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ED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2C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44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CF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88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EE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A318F4"/>
    <w:multiLevelType w:val="hybridMultilevel"/>
    <w:tmpl w:val="EDE4FC84"/>
    <w:lvl w:ilvl="0" w:tplc="0FDE2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C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E7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6E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05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C7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07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CAD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2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EB6463"/>
    <w:multiLevelType w:val="hybridMultilevel"/>
    <w:tmpl w:val="F2E4BBAC"/>
    <w:lvl w:ilvl="0" w:tplc="4CD2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EF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E9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C1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46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8A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C0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29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87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A11E95"/>
    <w:multiLevelType w:val="hybridMultilevel"/>
    <w:tmpl w:val="D4CA0B02"/>
    <w:lvl w:ilvl="0" w:tplc="B8F4F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29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ED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A0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EB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4C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65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2F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EA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94157C"/>
    <w:multiLevelType w:val="hybridMultilevel"/>
    <w:tmpl w:val="B25A95CA"/>
    <w:lvl w:ilvl="0" w:tplc="DD7EA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6A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AD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2F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41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E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C0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44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2A6772"/>
    <w:multiLevelType w:val="hybridMultilevel"/>
    <w:tmpl w:val="C1486BCA"/>
    <w:lvl w:ilvl="0" w:tplc="7CA2D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61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45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6E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CA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AD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29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6E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04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102589"/>
    <w:multiLevelType w:val="hybridMultilevel"/>
    <w:tmpl w:val="8A4644A0"/>
    <w:lvl w:ilvl="0" w:tplc="2B06E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64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81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24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1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64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2F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4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80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DF2416"/>
    <w:multiLevelType w:val="hybridMultilevel"/>
    <w:tmpl w:val="2FB00084"/>
    <w:lvl w:ilvl="0" w:tplc="FE8C0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E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4A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05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0D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87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A3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26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8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9636EA"/>
    <w:multiLevelType w:val="hybridMultilevel"/>
    <w:tmpl w:val="D88C25F0"/>
    <w:lvl w:ilvl="0" w:tplc="AC5CC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46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27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89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4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C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EC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C5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1F5209"/>
    <w:multiLevelType w:val="hybridMultilevel"/>
    <w:tmpl w:val="BE8EEB9E"/>
    <w:lvl w:ilvl="0" w:tplc="C32C1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63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06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23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A2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6A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4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04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2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D536E4"/>
    <w:multiLevelType w:val="hybridMultilevel"/>
    <w:tmpl w:val="20A8400A"/>
    <w:lvl w:ilvl="0" w:tplc="1D662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84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25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E5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85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24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69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29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23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490AE4"/>
    <w:multiLevelType w:val="hybridMultilevel"/>
    <w:tmpl w:val="043EFB9C"/>
    <w:lvl w:ilvl="0" w:tplc="367A6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E2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49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67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E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2B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62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463749"/>
    <w:multiLevelType w:val="hybridMultilevel"/>
    <w:tmpl w:val="47AA9ECA"/>
    <w:lvl w:ilvl="0" w:tplc="54743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C2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6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00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84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A07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C2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86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62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8B00BD"/>
    <w:multiLevelType w:val="hybridMultilevel"/>
    <w:tmpl w:val="DC30959E"/>
    <w:lvl w:ilvl="0" w:tplc="592E9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4D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5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27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68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4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82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02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63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FA261C"/>
    <w:multiLevelType w:val="hybridMultilevel"/>
    <w:tmpl w:val="91005100"/>
    <w:lvl w:ilvl="0" w:tplc="E6841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C0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E7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4A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0D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A1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E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60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A5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34E03"/>
    <w:multiLevelType w:val="hybridMultilevel"/>
    <w:tmpl w:val="3658213C"/>
    <w:lvl w:ilvl="0" w:tplc="74C41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08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45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80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AB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D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87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63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0E169D"/>
    <w:multiLevelType w:val="hybridMultilevel"/>
    <w:tmpl w:val="5D7826BC"/>
    <w:lvl w:ilvl="0" w:tplc="74A6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67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0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EE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08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2D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0D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2B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530F33"/>
    <w:multiLevelType w:val="hybridMultilevel"/>
    <w:tmpl w:val="892E5098"/>
    <w:lvl w:ilvl="0" w:tplc="5AE8D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6C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EE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A7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E8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2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4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25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40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8E671F"/>
    <w:multiLevelType w:val="hybridMultilevel"/>
    <w:tmpl w:val="ADC85C9A"/>
    <w:lvl w:ilvl="0" w:tplc="D2D8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6E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44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85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C9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E7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E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2F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C2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4134CD"/>
    <w:multiLevelType w:val="hybridMultilevel"/>
    <w:tmpl w:val="AF9C76A0"/>
    <w:lvl w:ilvl="0" w:tplc="3ED83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A4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C2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A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43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01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7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20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43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A11AE0"/>
    <w:multiLevelType w:val="hybridMultilevel"/>
    <w:tmpl w:val="6DC22498"/>
    <w:lvl w:ilvl="0" w:tplc="546A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82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E3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87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C7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E7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C6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06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877C61"/>
    <w:multiLevelType w:val="hybridMultilevel"/>
    <w:tmpl w:val="B180FF6E"/>
    <w:lvl w:ilvl="0" w:tplc="DB864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8D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69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02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E4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A5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4B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88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25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75A0C87"/>
    <w:multiLevelType w:val="hybridMultilevel"/>
    <w:tmpl w:val="6D9421A0"/>
    <w:lvl w:ilvl="0" w:tplc="5E4AB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EF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8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40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04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8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48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46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62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21"/>
  </w:num>
  <w:num w:numId="10">
    <w:abstractNumId w:val="10"/>
  </w:num>
  <w:num w:numId="11">
    <w:abstractNumId w:val="19"/>
  </w:num>
  <w:num w:numId="12">
    <w:abstractNumId w:val="9"/>
  </w:num>
  <w:num w:numId="13">
    <w:abstractNumId w:val="22"/>
  </w:num>
  <w:num w:numId="14">
    <w:abstractNumId w:val="24"/>
  </w:num>
  <w:num w:numId="15">
    <w:abstractNumId w:val="15"/>
  </w:num>
  <w:num w:numId="16">
    <w:abstractNumId w:val="26"/>
  </w:num>
  <w:num w:numId="17">
    <w:abstractNumId w:val="20"/>
  </w:num>
  <w:num w:numId="18">
    <w:abstractNumId w:val="14"/>
  </w:num>
  <w:num w:numId="19">
    <w:abstractNumId w:val="11"/>
  </w:num>
  <w:num w:numId="20">
    <w:abstractNumId w:val="7"/>
  </w:num>
  <w:num w:numId="21">
    <w:abstractNumId w:val="16"/>
  </w:num>
  <w:num w:numId="22">
    <w:abstractNumId w:val="13"/>
  </w:num>
  <w:num w:numId="23">
    <w:abstractNumId w:val="18"/>
  </w:num>
  <w:num w:numId="24">
    <w:abstractNumId w:val="2"/>
  </w:num>
  <w:num w:numId="25">
    <w:abstractNumId w:val="17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04"/>
    <w:rsid w:val="00004370"/>
    <w:rsid w:val="00032515"/>
    <w:rsid w:val="00052CFD"/>
    <w:rsid w:val="0006517C"/>
    <w:rsid w:val="00085873"/>
    <w:rsid w:val="00090F02"/>
    <w:rsid w:val="000A4254"/>
    <w:rsid w:val="000A7463"/>
    <w:rsid w:val="000E61B4"/>
    <w:rsid w:val="001032F9"/>
    <w:rsid w:val="001253BF"/>
    <w:rsid w:val="00146C9B"/>
    <w:rsid w:val="00157F04"/>
    <w:rsid w:val="001A5686"/>
    <w:rsid w:val="001B42EF"/>
    <w:rsid w:val="001D4525"/>
    <w:rsid w:val="001D727E"/>
    <w:rsid w:val="001F6B05"/>
    <w:rsid w:val="001F7DFD"/>
    <w:rsid w:val="0022384F"/>
    <w:rsid w:val="00226D0E"/>
    <w:rsid w:val="00240925"/>
    <w:rsid w:val="00245049"/>
    <w:rsid w:val="002777C7"/>
    <w:rsid w:val="0028043C"/>
    <w:rsid w:val="002B6E01"/>
    <w:rsid w:val="002D0252"/>
    <w:rsid w:val="002D4D54"/>
    <w:rsid w:val="002E30F7"/>
    <w:rsid w:val="0032325B"/>
    <w:rsid w:val="00352373"/>
    <w:rsid w:val="003B43A8"/>
    <w:rsid w:val="003C00D3"/>
    <w:rsid w:val="003C1E1A"/>
    <w:rsid w:val="003E0D97"/>
    <w:rsid w:val="003F47F5"/>
    <w:rsid w:val="00426762"/>
    <w:rsid w:val="00435B67"/>
    <w:rsid w:val="00444952"/>
    <w:rsid w:val="004572A6"/>
    <w:rsid w:val="0049691F"/>
    <w:rsid w:val="004B0C4C"/>
    <w:rsid w:val="004B42C2"/>
    <w:rsid w:val="004C4F99"/>
    <w:rsid w:val="004D55AE"/>
    <w:rsid w:val="004F6624"/>
    <w:rsid w:val="004F6C78"/>
    <w:rsid w:val="0052006C"/>
    <w:rsid w:val="0053722C"/>
    <w:rsid w:val="0054712B"/>
    <w:rsid w:val="00565BEE"/>
    <w:rsid w:val="005673DB"/>
    <w:rsid w:val="00575FF4"/>
    <w:rsid w:val="005854B4"/>
    <w:rsid w:val="005A1F31"/>
    <w:rsid w:val="005A7B85"/>
    <w:rsid w:val="005B700A"/>
    <w:rsid w:val="005C08BE"/>
    <w:rsid w:val="005E6904"/>
    <w:rsid w:val="00610D70"/>
    <w:rsid w:val="00611910"/>
    <w:rsid w:val="006274E3"/>
    <w:rsid w:val="00644E2F"/>
    <w:rsid w:val="006515F3"/>
    <w:rsid w:val="006B39C1"/>
    <w:rsid w:val="006C1A2B"/>
    <w:rsid w:val="006C358B"/>
    <w:rsid w:val="006D4E4F"/>
    <w:rsid w:val="006D547A"/>
    <w:rsid w:val="006F6731"/>
    <w:rsid w:val="00703B2D"/>
    <w:rsid w:val="00705074"/>
    <w:rsid w:val="007104D8"/>
    <w:rsid w:val="00724751"/>
    <w:rsid w:val="0074349C"/>
    <w:rsid w:val="007762CA"/>
    <w:rsid w:val="007817F1"/>
    <w:rsid w:val="007A41A5"/>
    <w:rsid w:val="007A52DE"/>
    <w:rsid w:val="007E3553"/>
    <w:rsid w:val="007F07AF"/>
    <w:rsid w:val="007F2F99"/>
    <w:rsid w:val="008005C8"/>
    <w:rsid w:val="00803417"/>
    <w:rsid w:val="00834004"/>
    <w:rsid w:val="00843745"/>
    <w:rsid w:val="00845825"/>
    <w:rsid w:val="00845FA9"/>
    <w:rsid w:val="00847CC0"/>
    <w:rsid w:val="0085439C"/>
    <w:rsid w:val="008562B7"/>
    <w:rsid w:val="00871FEB"/>
    <w:rsid w:val="00875032"/>
    <w:rsid w:val="00896EB2"/>
    <w:rsid w:val="008A7477"/>
    <w:rsid w:val="008D4DBD"/>
    <w:rsid w:val="00913096"/>
    <w:rsid w:val="0092228F"/>
    <w:rsid w:val="009615E8"/>
    <w:rsid w:val="009A25D6"/>
    <w:rsid w:val="009C465D"/>
    <w:rsid w:val="009D7129"/>
    <w:rsid w:val="009E2C98"/>
    <w:rsid w:val="009F731A"/>
    <w:rsid w:val="00A00F31"/>
    <w:rsid w:val="00A02C05"/>
    <w:rsid w:val="00A37EBA"/>
    <w:rsid w:val="00A43B3F"/>
    <w:rsid w:val="00A46232"/>
    <w:rsid w:val="00A66F29"/>
    <w:rsid w:val="00A70D3C"/>
    <w:rsid w:val="00A70D87"/>
    <w:rsid w:val="00A763E8"/>
    <w:rsid w:val="00A93EF3"/>
    <w:rsid w:val="00B01FB2"/>
    <w:rsid w:val="00B03F04"/>
    <w:rsid w:val="00B11AD5"/>
    <w:rsid w:val="00B34B6E"/>
    <w:rsid w:val="00B37E43"/>
    <w:rsid w:val="00BC4676"/>
    <w:rsid w:val="00BC7185"/>
    <w:rsid w:val="00BE0ED9"/>
    <w:rsid w:val="00C159ED"/>
    <w:rsid w:val="00C22E91"/>
    <w:rsid w:val="00C53BD2"/>
    <w:rsid w:val="00C731E0"/>
    <w:rsid w:val="00CF23FF"/>
    <w:rsid w:val="00D07122"/>
    <w:rsid w:val="00D3074D"/>
    <w:rsid w:val="00D52936"/>
    <w:rsid w:val="00D65940"/>
    <w:rsid w:val="00D83551"/>
    <w:rsid w:val="00D90F77"/>
    <w:rsid w:val="00D96C20"/>
    <w:rsid w:val="00DA2E0E"/>
    <w:rsid w:val="00DE1F9F"/>
    <w:rsid w:val="00DF090C"/>
    <w:rsid w:val="00DF2746"/>
    <w:rsid w:val="00E16A56"/>
    <w:rsid w:val="00E22AA4"/>
    <w:rsid w:val="00E267FD"/>
    <w:rsid w:val="00E32C80"/>
    <w:rsid w:val="00E457A1"/>
    <w:rsid w:val="00E74386"/>
    <w:rsid w:val="00E752F8"/>
    <w:rsid w:val="00EA7E48"/>
    <w:rsid w:val="00EC48B8"/>
    <w:rsid w:val="00ED3B3B"/>
    <w:rsid w:val="00ED722C"/>
    <w:rsid w:val="00ED78AB"/>
    <w:rsid w:val="00EF00DA"/>
    <w:rsid w:val="00EF209D"/>
    <w:rsid w:val="00EF453E"/>
    <w:rsid w:val="00EF510B"/>
    <w:rsid w:val="00F11964"/>
    <w:rsid w:val="00F155ED"/>
    <w:rsid w:val="00F612CE"/>
    <w:rsid w:val="00F61DC2"/>
    <w:rsid w:val="00F81881"/>
    <w:rsid w:val="00FB120C"/>
    <w:rsid w:val="00FC2ABE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9D92"/>
  <w15:docId w15:val="{2FF2534A-81DE-407F-92B1-0525D58C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9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E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4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7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3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2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60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0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5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92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9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2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1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2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7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6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4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5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00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3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5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6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4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7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6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2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6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6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7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3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9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9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5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9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9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8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Виктор</cp:lastModifiedBy>
  <cp:revision>2</cp:revision>
  <dcterms:created xsi:type="dcterms:W3CDTF">2020-04-07T06:44:00Z</dcterms:created>
  <dcterms:modified xsi:type="dcterms:W3CDTF">2020-04-07T06:44:00Z</dcterms:modified>
</cp:coreProperties>
</file>