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F7" w:rsidRPr="00824403" w:rsidRDefault="008733F7" w:rsidP="008733F7">
      <w:pPr>
        <w:jc w:val="center"/>
        <w:rPr>
          <w:sz w:val="22"/>
          <w:szCs w:val="22"/>
        </w:rPr>
      </w:pPr>
      <w:r w:rsidRPr="00824403">
        <w:rPr>
          <w:sz w:val="22"/>
          <w:szCs w:val="22"/>
        </w:rPr>
        <w:t>Государственное бюджетное общеобразовательное учреждение Свердловской области,</w:t>
      </w:r>
    </w:p>
    <w:p w:rsidR="008733F7" w:rsidRPr="00824403" w:rsidRDefault="008733F7" w:rsidP="008733F7">
      <w:pPr>
        <w:jc w:val="center"/>
        <w:rPr>
          <w:sz w:val="22"/>
          <w:szCs w:val="22"/>
        </w:rPr>
      </w:pPr>
      <w:r w:rsidRPr="00824403">
        <w:rPr>
          <w:sz w:val="22"/>
          <w:szCs w:val="22"/>
        </w:rPr>
        <w:t>реализующее адаптированные основные</w:t>
      </w:r>
    </w:p>
    <w:p w:rsidR="008733F7" w:rsidRPr="00824403" w:rsidRDefault="008733F7" w:rsidP="008733F7">
      <w:pPr>
        <w:jc w:val="center"/>
        <w:rPr>
          <w:sz w:val="22"/>
          <w:szCs w:val="22"/>
        </w:rPr>
      </w:pPr>
      <w:r w:rsidRPr="00824403">
        <w:rPr>
          <w:sz w:val="22"/>
          <w:szCs w:val="22"/>
        </w:rPr>
        <w:t>общеобразовательные программы,</w:t>
      </w:r>
    </w:p>
    <w:p w:rsidR="008733F7" w:rsidRPr="00824403" w:rsidRDefault="008733F7" w:rsidP="008733F7">
      <w:pPr>
        <w:jc w:val="center"/>
        <w:rPr>
          <w:sz w:val="22"/>
          <w:szCs w:val="22"/>
        </w:rPr>
      </w:pPr>
      <w:r w:rsidRPr="00824403">
        <w:rPr>
          <w:sz w:val="22"/>
          <w:szCs w:val="22"/>
        </w:rPr>
        <w:t xml:space="preserve">«Центр </w:t>
      </w:r>
      <w:proofErr w:type="spellStart"/>
      <w:r w:rsidRPr="00824403">
        <w:rPr>
          <w:sz w:val="22"/>
          <w:szCs w:val="22"/>
        </w:rPr>
        <w:t>психолого-медико-социального</w:t>
      </w:r>
      <w:proofErr w:type="spellEnd"/>
      <w:r w:rsidRPr="00824403">
        <w:rPr>
          <w:sz w:val="22"/>
          <w:szCs w:val="22"/>
        </w:rPr>
        <w:t xml:space="preserve"> сопровождения</w:t>
      </w:r>
    </w:p>
    <w:p w:rsidR="008733F7" w:rsidRPr="00824403" w:rsidRDefault="008733F7" w:rsidP="008733F7">
      <w:pPr>
        <w:jc w:val="center"/>
        <w:rPr>
          <w:sz w:val="22"/>
          <w:szCs w:val="22"/>
        </w:rPr>
      </w:pPr>
      <w:r w:rsidRPr="00824403">
        <w:rPr>
          <w:sz w:val="22"/>
          <w:szCs w:val="22"/>
        </w:rPr>
        <w:t>«Речевой центр»</w:t>
      </w:r>
    </w:p>
    <w:p w:rsidR="008733F7" w:rsidRDefault="008733F7" w:rsidP="008733F7"/>
    <w:p w:rsidR="008733F7" w:rsidRDefault="008733F7" w:rsidP="008733F7"/>
    <w:p w:rsidR="008733F7" w:rsidRDefault="008733F7" w:rsidP="008733F7"/>
    <w:p w:rsidR="008733F7" w:rsidRDefault="008733F7" w:rsidP="008733F7"/>
    <w:p w:rsidR="008733F7" w:rsidRDefault="008733F7" w:rsidP="008733F7"/>
    <w:p w:rsidR="003F52FF" w:rsidRDefault="003F52FF" w:rsidP="008733F7"/>
    <w:p w:rsidR="008733F7" w:rsidRDefault="008733F7" w:rsidP="008733F7"/>
    <w:p w:rsidR="003F52FF" w:rsidRDefault="008733F7" w:rsidP="008733F7">
      <w:pPr>
        <w:jc w:val="center"/>
        <w:rPr>
          <w:b/>
        </w:rPr>
      </w:pPr>
      <w:r w:rsidRPr="008733F7">
        <w:rPr>
          <w:b/>
        </w:rPr>
        <w:t>КАК ОПРЕДЕЛИТЬ</w:t>
      </w:r>
    </w:p>
    <w:p w:rsidR="008733F7" w:rsidRPr="008733F7" w:rsidRDefault="008733F7" w:rsidP="008733F7">
      <w:pPr>
        <w:jc w:val="center"/>
        <w:rPr>
          <w:b/>
        </w:rPr>
      </w:pPr>
      <w:r w:rsidRPr="008733F7">
        <w:rPr>
          <w:b/>
        </w:rPr>
        <w:t xml:space="preserve"> У СТАРШЕГО ДОШКОЛЬНИКА</w:t>
      </w:r>
      <w:r w:rsidR="003F52FF">
        <w:rPr>
          <w:b/>
        </w:rPr>
        <w:t xml:space="preserve">  П</w:t>
      </w:r>
      <w:r w:rsidRPr="008733F7">
        <w:rPr>
          <w:b/>
        </w:rPr>
        <w:t>РЕДРАСПОЛОЖЕННОСТЬ</w:t>
      </w:r>
    </w:p>
    <w:p w:rsidR="008733F7" w:rsidRPr="008733F7" w:rsidRDefault="008733F7" w:rsidP="008733F7">
      <w:pPr>
        <w:jc w:val="center"/>
        <w:rPr>
          <w:b/>
        </w:rPr>
      </w:pPr>
      <w:r w:rsidRPr="008733F7">
        <w:rPr>
          <w:b/>
        </w:rPr>
        <w:t xml:space="preserve">К НАРУШЕНИЯМ ЧТЕНИЯ </w:t>
      </w:r>
    </w:p>
    <w:p w:rsidR="008733F7" w:rsidRDefault="008733F7" w:rsidP="008733F7">
      <w:pPr>
        <w:jc w:val="center"/>
        <w:rPr>
          <w:b/>
          <w:sz w:val="32"/>
          <w:szCs w:val="32"/>
        </w:rPr>
      </w:pPr>
    </w:p>
    <w:p w:rsidR="009434DA" w:rsidRDefault="009434DA" w:rsidP="008733F7">
      <w:pPr>
        <w:jc w:val="center"/>
        <w:rPr>
          <w:b/>
          <w:sz w:val="32"/>
          <w:szCs w:val="32"/>
        </w:rPr>
      </w:pPr>
    </w:p>
    <w:p w:rsidR="008733F7" w:rsidRPr="008733F7" w:rsidRDefault="008733F7" w:rsidP="008733F7">
      <w:pPr>
        <w:jc w:val="center"/>
        <w:rPr>
          <w:sz w:val="28"/>
          <w:szCs w:val="28"/>
        </w:rPr>
      </w:pPr>
      <w:r w:rsidRPr="008733F7">
        <w:rPr>
          <w:sz w:val="28"/>
          <w:szCs w:val="28"/>
        </w:rPr>
        <w:t>Методические рекомендации логопедам, педагогам-психологам, воспитателям дошкольных образовательных учреждений</w:t>
      </w:r>
    </w:p>
    <w:p w:rsidR="008733F7" w:rsidRDefault="008733F7" w:rsidP="008733F7">
      <w:pPr>
        <w:jc w:val="center"/>
        <w:rPr>
          <w:sz w:val="32"/>
          <w:szCs w:val="32"/>
        </w:rPr>
      </w:pPr>
    </w:p>
    <w:p w:rsidR="008733F7" w:rsidRDefault="008733F7" w:rsidP="008733F7">
      <w:pPr>
        <w:rPr>
          <w:sz w:val="32"/>
          <w:szCs w:val="32"/>
        </w:rPr>
      </w:pPr>
    </w:p>
    <w:p w:rsidR="008733F7" w:rsidRDefault="008733F7" w:rsidP="008733F7">
      <w:pPr>
        <w:jc w:val="center"/>
        <w:rPr>
          <w:sz w:val="32"/>
          <w:szCs w:val="32"/>
        </w:rPr>
      </w:pPr>
    </w:p>
    <w:p w:rsidR="008733F7" w:rsidRDefault="008733F7" w:rsidP="008733F7">
      <w:pPr>
        <w:jc w:val="center"/>
        <w:rPr>
          <w:sz w:val="32"/>
          <w:szCs w:val="32"/>
        </w:rPr>
      </w:pPr>
    </w:p>
    <w:p w:rsidR="008733F7" w:rsidRDefault="008733F7" w:rsidP="008733F7">
      <w:pPr>
        <w:jc w:val="center"/>
        <w:rPr>
          <w:sz w:val="32"/>
          <w:szCs w:val="32"/>
        </w:rPr>
      </w:pPr>
    </w:p>
    <w:p w:rsidR="008733F7" w:rsidRDefault="008733F7" w:rsidP="008733F7">
      <w:pPr>
        <w:jc w:val="center"/>
        <w:rPr>
          <w:sz w:val="32"/>
          <w:szCs w:val="32"/>
        </w:rPr>
      </w:pPr>
    </w:p>
    <w:p w:rsidR="003F52FF" w:rsidRDefault="003F52FF" w:rsidP="008733F7">
      <w:pPr>
        <w:jc w:val="center"/>
        <w:rPr>
          <w:sz w:val="32"/>
          <w:szCs w:val="32"/>
        </w:rPr>
      </w:pPr>
    </w:p>
    <w:p w:rsidR="008733F7" w:rsidRPr="008733F7" w:rsidRDefault="008733F7" w:rsidP="008733F7">
      <w:pPr>
        <w:jc w:val="center"/>
        <w:rPr>
          <w:sz w:val="22"/>
          <w:szCs w:val="22"/>
        </w:rPr>
      </w:pPr>
      <w:r w:rsidRPr="008733F7">
        <w:rPr>
          <w:sz w:val="22"/>
          <w:szCs w:val="22"/>
        </w:rPr>
        <w:t>г. Екатеринбург,</w:t>
      </w:r>
    </w:p>
    <w:p w:rsidR="008733F7" w:rsidRPr="008733F7" w:rsidRDefault="008733F7" w:rsidP="008733F7">
      <w:pPr>
        <w:jc w:val="center"/>
        <w:rPr>
          <w:sz w:val="22"/>
          <w:szCs w:val="22"/>
        </w:rPr>
      </w:pPr>
      <w:r w:rsidRPr="008733F7">
        <w:rPr>
          <w:sz w:val="22"/>
          <w:szCs w:val="22"/>
        </w:rPr>
        <w:t xml:space="preserve">2018 г. </w:t>
      </w:r>
    </w:p>
    <w:p w:rsidR="008733F7" w:rsidRDefault="008733F7" w:rsidP="008733F7">
      <w:pPr>
        <w:jc w:val="both"/>
        <w:rPr>
          <w:sz w:val="32"/>
          <w:szCs w:val="32"/>
        </w:rPr>
      </w:pPr>
      <w:r>
        <w:rPr>
          <w:b/>
        </w:rPr>
        <w:lastRenderedPageBreak/>
        <w:t>К</w:t>
      </w:r>
      <w:r w:rsidRPr="00362FF9">
        <w:rPr>
          <w:b/>
        </w:rPr>
        <w:t>ак определить у старшего дошкольника</w:t>
      </w:r>
      <w:r>
        <w:rPr>
          <w:b/>
        </w:rPr>
        <w:t xml:space="preserve"> </w:t>
      </w:r>
      <w:r w:rsidRPr="00362FF9">
        <w:rPr>
          <w:b/>
        </w:rPr>
        <w:t>предрасположенность</w:t>
      </w:r>
      <w:r>
        <w:rPr>
          <w:b/>
        </w:rPr>
        <w:t xml:space="preserve"> </w:t>
      </w:r>
      <w:r w:rsidRPr="00362FF9">
        <w:rPr>
          <w:b/>
        </w:rPr>
        <w:t>к нарушениям чтения</w:t>
      </w:r>
      <w:r>
        <w:rPr>
          <w:b/>
        </w:rPr>
        <w:t xml:space="preserve">. </w:t>
      </w:r>
      <w:r w:rsidRPr="00362FF9">
        <w:rPr>
          <w:b/>
        </w:rPr>
        <w:t>[</w:t>
      </w:r>
      <w:r>
        <w:rPr>
          <w:b/>
        </w:rPr>
        <w:t>Текст</w:t>
      </w:r>
      <w:r w:rsidRPr="00362FF9">
        <w:rPr>
          <w:b/>
        </w:rPr>
        <w:t>]</w:t>
      </w:r>
      <w:r>
        <w:rPr>
          <w:b/>
        </w:rPr>
        <w:t xml:space="preserve">: </w:t>
      </w:r>
      <w:r w:rsidRPr="00362FF9">
        <w:rPr>
          <w:b/>
        </w:rPr>
        <w:t xml:space="preserve"> </w:t>
      </w:r>
      <w:r w:rsidRPr="00362FF9">
        <w:t>Методические рекомендации л</w:t>
      </w:r>
      <w:r>
        <w:t xml:space="preserve">огопедам, педагогам-психологам, </w:t>
      </w:r>
      <w:r w:rsidRPr="00362FF9">
        <w:t>воспитателям дошкольных образовательных учреждений</w:t>
      </w:r>
      <w:r>
        <w:t xml:space="preserve"> / Составитель </w:t>
      </w:r>
      <w:r w:rsidR="009434DA">
        <w:br/>
      </w:r>
      <w:r>
        <w:t>И.</w:t>
      </w:r>
      <w:r w:rsidR="009434DA">
        <w:t xml:space="preserve"> </w:t>
      </w:r>
      <w:r>
        <w:t xml:space="preserve">С. </w:t>
      </w:r>
      <w:proofErr w:type="spellStart"/>
      <w:r>
        <w:t>Линькова</w:t>
      </w:r>
      <w:proofErr w:type="spellEnd"/>
      <w:r>
        <w:t xml:space="preserve"> – Екатеринбург: ГБОУ «Речевой центр». –  2018, 11 стр.</w:t>
      </w:r>
    </w:p>
    <w:p w:rsidR="008733F7" w:rsidRDefault="008733F7" w:rsidP="008733F7">
      <w:pPr>
        <w:jc w:val="both"/>
        <w:rPr>
          <w:sz w:val="32"/>
          <w:szCs w:val="32"/>
        </w:rPr>
      </w:pPr>
    </w:p>
    <w:p w:rsidR="008733F7" w:rsidRDefault="008733F7" w:rsidP="008733F7">
      <w:pPr>
        <w:jc w:val="both"/>
        <w:rPr>
          <w:sz w:val="32"/>
          <w:szCs w:val="32"/>
        </w:rPr>
      </w:pPr>
    </w:p>
    <w:p w:rsidR="008733F7" w:rsidRPr="007C1097" w:rsidRDefault="008733F7" w:rsidP="008733F7">
      <w:pPr>
        <w:jc w:val="center"/>
      </w:pPr>
      <w:r w:rsidRPr="007C1097">
        <w:t>Уважаемые коллеги!</w:t>
      </w:r>
    </w:p>
    <w:p w:rsidR="008733F7" w:rsidRPr="007C1097" w:rsidRDefault="008733F7" w:rsidP="008733F7">
      <w:pPr>
        <w:ind w:firstLine="708"/>
        <w:jc w:val="both"/>
      </w:pPr>
      <w:r w:rsidRPr="007C1097">
        <w:t>Предлагаем ознакомиться с методикой раннего выявления нарушений чтения (</w:t>
      </w:r>
      <w:proofErr w:type="spellStart"/>
      <w:r w:rsidRPr="007C1097">
        <w:t>дислексия</w:t>
      </w:r>
      <w:proofErr w:type="spellEnd"/>
      <w:r w:rsidRPr="007C1097">
        <w:t>) у дошкольников, разработанной доктором психологических наук, профессором Александром Николаевичем Корневым.</w:t>
      </w:r>
    </w:p>
    <w:p w:rsidR="008733F7" w:rsidRPr="007C1097" w:rsidRDefault="008733F7" w:rsidP="008733F7">
      <w:pPr>
        <w:jc w:val="both"/>
      </w:pPr>
    </w:p>
    <w:p w:rsidR="008733F7" w:rsidRPr="007C1097" w:rsidRDefault="008733F7" w:rsidP="008733F7">
      <w:pPr>
        <w:ind w:firstLine="708"/>
        <w:jc w:val="both"/>
      </w:pPr>
      <w:r w:rsidRPr="007C1097">
        <w:t>Данную методику целесообразно использовать в ходе профилактических осмотров детей 5 – 6 лет, а при отсутствии специалистов – в сентябре месяце последнего года посещения ребенком дошкольного образовательного учреждения, в подготовительной к школе группе.</w:t>
      </w:r>
    </w:p>
    <w:p w:rsidR="008733F7" w:rsidRPr="007C1097" w:rsidRDefault="008733F7" w:rsidP="008733F7">
      <w:pPr>
        <w:jc w:val="both"/>
        <w:rPr>
          <w:b/>
        </w:rPr>
      </w:pPr>
    </w:p>
    <w:p w:rsidR="008733F7" w:rsidRPr="007C1097" w:rsidRDefault="008733F7" w:rsidP="008733F7">
      <w:pPr>
        <w:ind w:firstLine="708"/>
        <w:jc w:val="both"/>
      </w:pPr>
      <w:r w:rsidRPr="007C1097">
        <w:t>Обследование с помощью МРВД не требует специального оборудования и занимает около 5 – 8 минут. Пользование методикой доступно широкому кругу специалистов, заинтересованных в своевременном определении вектора особого внимания в подготовке ребенка к школе.</w:t>
      </w:r>
    </w:p>
    <w:p w:rsidR="008733F7" w:rsidRDefault="008733F7" w:rsidP="008733F7">
      <w:pPr>
        <w:ind w:firstLine="708"/>
        <w:jc w:val="both"/>
        <w:rPr>
          <w:sz w:val="28"/>
          <w:szCs w:val="28"/>
        </w:rPr>
      </w:pPr>
    </w:p>
    <w:p w:rsidR="007C1097" w:rsidRDefault="007C1097" w:rsidP="008733F7">
      <w:pPr>
        <w:ind w:firstLine="708"/>
        <w:jc w:val="both"/>
        <w:rPr>
          <w:sz w:val="28"/>
          <w:szCs w:val="28"/>
        </w:rPr>
      </w:pPr>
    </w:p>
    <w:p w:rsidR="007C1097" w:rsidRDefault="007C1097" w:rsidP="008733F7">
      <w:pPr>
        <w:ind w:firstLine="708"/>
        <w:jc w:val="both"/>
        <w:rPr>
          <w:sz w:val="28"/>
          <w:szCs w:val="28"/>
        </w:rPr>
      </w:pPr>
    </w:p>
    <w:p w:rsidR="008733F7" w:rsidRDefault="008733F7" w:rsidP="008733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Методика раннего выявления </w:t>
      </w:r>
      <w:proofErr w:type="spellStart"/>
      <w:r>
        <w:rPr>
          <w:sz w:val="28"/>
          <w:szCs w:val="28"/>
        </w:rPr>
        <w:t>дислексии</w:t>
      </w:r>
      <w:proofErr w:type="spellEnd"/>
    </w:p>
    <w:p w:rsidR="008733F7" w:rsidRDefault="008733F7" w:rsidP="008733F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(МРВД).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68"/>
        <w:gridCol w:w="3732"/>
      </w:tblGrid>
      <w:tr w:rsidR="008733F7" w:rsidTr="008733F7">
        <w:tc>
          <w:tcPr>
            <w:tcW w:w="2376" w:type="dxa"/>
          </w:tcPr>
          <w:p w:rsidR="008733F7" w:rsidRDefault="008733F7" w:rsidP="008733F7">
            <w:pPr>
              <w:jc w:val="both"/>
            </w:pPr>
          </w:p>
        </w:tc>
        <w:tc>
          <w:tcPr>
            <w:tcW w:w="3991" w:type="dxa"/>
          </w:tcPr>
          <w:p w:rsidR="008733F7" w:rsidRDefault="008733F7" w:rsidP="007C1097">
            <w:pPr>
              <w:ind w:firstLine="708"/>
              <w:jc w:val="both"/>
              <w:rPr>
                <w:sz w:val="24"/>
                <w:szCs w:val="24"/>
              </w:rPr>
            </w:pPr>
            <w:proofErr w:type="spellStart"/>
            <w:r w:rsidRPr="008733F7">
              <w:rPr>
                <w:sz w:val="24"/>
                <w:szCs w:val="24"/>
              </w:rPr>
              <w:t>Дислексия</w:t>
            </w:r>
            <w:proofErr w:type="spellEnd"/>
            <w:r w:rsidRPr="008733F7">
              <w:rPr>
                <w:sz w:val="24"/>
                <w:szCs w:val="24"/>
              </w:rPr>
              <w:t xml:space="preserve"> - </w:t>
            </w:r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(от </w:t>
            </w:r>
            <w:proofErr w:type="spellStart"/>
            <w:r w:rsidRPr="008733F7">
              <w:rPr>
                <w:sz w:val="24"/>
                <w:szCs w:val="24"/>
              </w:rPr>
              <w:fldChar w:fldCharType="begin"/>
            </w:r>
            <w:r w:rsidRPr="008733F7">
              <w:rPr>
                <w:sz w:val="24"/>
                <w:szCs w:val="24"/>
              </w:rPr>
              <w:instrText xml:space="preserve"> HYPERLINK "https://ru.wikipedia.org/wiki/%D0%94%D1%80%D0%B5%D0%B2%D0%BD%D0%B5%D0%B3%D1%80%D0%B5%D1%87%D0%B5%D1%81%D0%BA%D0%B8%D0%B9_%D1%8F%D0%B7%D1%8B%D0%BA" \o "Древнегреческий язык" </w:instrText>
            </w:r>
            <w:r w:rsidRPr="008733F7">
              <w:rPr>
                <w:sz w:val="24"/>
                <w:szCs w:val="24"/>
              </w:rPr>
              <w:fldChar w:fldCharType="separate"/>
            </w:r>
            <w:r w:rsidRPr="008733F7">
              <w:rPr>
                <w:rStyle w:val="a3"/>
                <w:color w:val="0B0080"/>
                <w:sz w:val="24"/>
                <w:szCs w:val="24"/>
                <w:u w:val="none"/>
                <w:shd w:val="clear" w:color="auto" w:fill="FFFFFF"/>
              </w:rPr>
              <w:t>др</w:t>
            </w:r>
            <w:proofErr w:type="gramStart"/>
            <w:r w:rsidRPr="008733F7">
              <w:rPr>
                <w:rStyle w:val="a3"/>
                <w:color w:val="0B0080"/>
                <w:sz w:val="24"/>
                <w:szCs w:val="24"/>
                <w:u w:val="none"/>
                <w:shd w:val="clear" w:color="auto" w:fill="FFFFFF"/>
              </w:rPr>
              <w:t>.-</w:t>
            </w:r>
            <w:proofErr w:type="gramEnd"/>
            <w:r w:rsidRPr="008733F7">
              <w:rPr>
                <w:rStyle w:val="a3"/>
                <w:color w:val="0B0080"/>
                <w:sz w:val="24"/>
                <w:szCs w:val="24"/>
                <w:u w:val="none"/>
                <w:shd w:val="clear" w:color="auto" w:fill="FFFFFF"/>
              </w:rPr>
              <w:t>греч</w:t>
            </w:r>
            <w:proofErr w:type="spellEnd"/>
            <w:r w:rsidRPr="008733F7">
              <w:rPr>
                <w:rStyle w:val="a3"/>
                <w:color w:val="0B0080"/>
                <w:sz w:val="24"/>
                <w:szCs w:val="24"/>
                <w:u w:val="none"/>
                <w:shd w:val="clear" w:color="auto" w:fill="FFFFFF"/>
              </w:rPr>
              <w:t>.</w:t>
            </w:r>
            <w:r w:rsidRPr="008733F7">
              <w:rPr>
                <w:sz w:val="24"/>
                <w:szCs w:val="24"/>
              </w:rPr>
              <w:fldChar w:fldCharType="end"/>
            </w:r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  <w:hyperlink r:id="rId8" w:tooltip="Дис-" w:history="1">
              <w:r w:rsidRPr="008733F7">
                <w:rPr>
                  <w:rStyle w:val="a3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δυσ-</w:t>
              </w:r>
            </w:hyperlink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— приставка, означающая нарушение, и </w:t>
            </w:r>
            <w:proofErr w:type="spellStart"/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λέξις</w:t>
            </w:r>
            <w:proofErr w:type="spellEnd"/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— речь) — избирательное нарушение способности к овладению навыками </w:t>
            </w:r>
            <w:hyperlink r:id="rId9" w:tooltip="Чтение" w:history="1">
              <w:r w:rsidRPr="008733F7">
                <w:rPr>
                  <w:rStyle w:val="a3"/>
                  <w:color w:val="0B0080"/>
                  <w:sz w:val="24"/>
                  <w:szCs w:val="24"/>
                  <w:u w:val="none"/>
                  <w:shd w:val="clear" w:color="auto" w:fill="FFFFFF"/>
                </w:rPr>
                <w:t>чтения</w:t>
              </w:r>
            </w:hyperlink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и письма при сохранении общей способности к </w:t>
            </w:r>
            <w:hyperlink r:id="rId10" w:tooltip="Обучение" w:history="1">
              <w:r w:rsidRPr="008733F7">
                <w:rPr>
                  <w:rStyle w:val="a3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обучению</w:t>
              </w:r>
            </w:hyperlink>
            <w:r w:rsidRPr="008733F7">
              <w:rPr>
                <w:sz w:val="24"/>
                <w:szCs w:val="24"/>
                <w:shd w:val="clear" w:color="auto" w:fill="FFFFFF"/>
              </w:rPr>
              <w:t>.</w:t>
            </w:r>
            <w:r w:rsidRPr="008733F7">
              <w:rPr>
                <w:color w:val="222222"/>
                <w:sz w:val="24"/>
                <w:szCs w:val="24"/>
                <w:shd w:val="clear" w:color="auto" w:fill="FFFFFF"/>
              </w:rPr>
              <w:t> </w:t>
            </w:r>
          </w:p>
          <w:p w:rsidR="007C1097" w:rsidRPr="007C1097" w:rsidRDefault="007C1097" w:rsidP="007C1097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:rsidR="002461B6" w:rsidRDefault="008733F7">
      <w:r>
        <w:t>Описание методики и правила</w:t>
      </w:r>
      <w:r w:rsidR="00BF4FB7">
        <w:t xml:space="preserve"> оценки выполнения заданий.</w:t>
      </w:r>
    </w:p>
    <w:p w:rsidR="00BF4FB7" w:rsidRDefault="00BF4FB7" w:rsidP="00BF4FB7">
      <w:pPr>
        <w:pStyle w:val="a5"/>
        <w:numPr>
          <w:ilvl w:val="0"/>
          <w:numId w:val="1"/>
        </w:numPr>
      </w:pPr>
      <w:r>
        <w:t>«РЯДОГОВОРЕНИЕ».</w:t>
      </w:r>
    </w:p>
    <w:p w:rsidR="00EF5D0D" w:rsidRDefault="00BF4FB7" w:rsidP="00EF5D0D">
      <w:pPr>
        <w:jc w:val="both"/>
      </w:pPr>
      <w:r w:rsidRPr="00BF4FB7">
        <w:rPr>
          <w:u w:val="single"/>
        </w:rPr>
        <w:t>Инструкция ребенку</w:t>
      </w:r>
      <w:r>
        <w:t xml:space="preserve">: « Перечисли по порядку времена года и (после ответа на этот вопрос) дни недели». </w:t>
      </w:r>
      <w:r w:rsidR="00EF5D0D">
        <w:rPr>
          <w:rStyle w:val="ab"/>
        </w:rPr>
        <w:footnoteReference w:id="1"/>
      </w:r>
    </w:p>
    <w:p w:rsidR="00BF4FB7" w:rsidRDefault="00BF4FB7" w:rsidP="00EF5D0D">
      <w:pPr>
        <w:jc w:val="both"/>
      </w:pPr>
    </w:p>
    <w:p w:rsidR="00BF4FB7" w:rsidRDefault="00BF4FB7" w:rsidP="00EF5D0D">
      <w:pPr>
        <w:jc w:val="both"/>
      </w:pPr>
      <w:r w:rsidRPr="00BF4FB7">
        <w:rPr>
          <w:u w:val="single"/>
        </w:rPr>
        <w:t xml:space="preserve">Оценка </w:t>
      </w:r>
      <w:r>
        <w:t xml:space="preserve"> (здесь и далее оценка дается в цифровых баллах):</w:t>
      </w:r>
    </w:p>
    <w:p w:rsidR="00BF4FB7" w:rsidRDefault="00BF4FB7" w:rsidP="00EF5D0D">
      <w:pPr>
        <w:pStyle w:val="a5"/>
        <w:numPr>
          <w:ilvl w:val="0"/>
          <w:numId w:val="2"/>
        </w:numPr>
        <w:jc w:val="both"/>
      </w:pPr>
      <w:r>
        <w:t>Правильно ответил на оба вопроса – 0 баллов.</w:t>
      </w:r>
    </w:p>
    <w:p w:rsidR="00BF4FB7" w:rsidRDefault="00BF4FB7" w:rsidP="00EF5D0D">
      <w:pPr>
        <w:pStyle w:val="a5"/>
        <w:numPr>
          <w:ilvl w:val="0"/>
          <w:numId w:val="2"/>
        </w:numPr>
        <w:jc w:val="both"/>
      </w:pPr>
      <w:r>
        <w:t>Правильно ответил на один вопрос – 2 балла.</w:t>
      </w:r>
    </w:p>
    <w:p w:rsidR="00BF4FB7" w:rsidRDefault="00BF4FB7" w:rsidP="00EF5D0D">
      <w:pPr>
        <w:pStyle w:val="a5"/>
        <w:numPr>
          <w:ilvl w:val="0"/>
          <w:numId w:val="2"/>
        </w:numPr>
        <w:jc w:val="both"/>
      </w:pPr>
      <w:r>
        <w:t>Не ответил ни на один вопрос – 3 балла.</w:t>
      </w:r>
    </w:p>
    <w:p w:rsidR="00BF4FB7" w:rsidRDefault="00BF4FB7" w:rsidP="00BF4FB7">
      <w:pPr>
        <w:pStyle w:val="a5"/>
      </w:pPr>
    </w:p>
    <w:p w:rsidR="00BF4FB7" w:rsidRDefault="00BF4FB7" w:rsidP="00BF4FB7">
      <w:pPr>
        <w:pStyle w:val="a5"/>
        <w:numPr>
          <w:ilvl w:val="0"/>
          <w:numId w:val="1"/>
        </w:numPr>
      </w:pPr>
      <w:r>
        <w:t>«РИТМЫ».</w:t>
      </w:r>
    </w:p>
    <w:p w:rsidR="00BF4FB7" w:rsidRDefault="00BF4FB7" w:rsidP="00EF5D0D">
      <w:pPr>
        <w:jc w:val="both"/>
      </w:pPr>
      <w:r w:rsidRPr="00BF4FB7">
        <w:rPr>
          <w:u w:val="single"/>
        </w:rPr>
        <w:t>Инструкция ребенку</w:t>
      </w:r>
      <w:r w:rsidRPr="00BF4FB7">
        <w:t>: «Послушай, как я постучу, и после того, как я закончу, постучи точно так же</w:t>
      </w:r>
      <w:r>
        <w:t xml:space="preserve">». После этого однократно </w:t>
      </w:r>
      <w:proofErr w:type="spellStart"/>
      <w:r>
        <w:t>прдъявляется</w:t>
      </w:r>
      <w:proofErr w:type="spellEnd"/>
      <w:r>
        <w:t xml:space="preserve"> серия ударов по столу (карандашом или палочкой) с длинными и короткими интервалами:</w:t>
      </w:r>
    </w:p>
    <w:p w:rsidR="00EF5D0D" w:rsidRDefault="00BF4FB7" w:rsidP="00BF4FB7">
      <w:pPr>
        <w:pStyle w:val="a5"/>
        <w:numPr>
          <w:ilvl w:val="0"/>
          <w:numId w:val="3"/>
        </w:numPr>
      </w:pPr>
      <w:r w:rsidRPr="00EF5D0D">
        <w:rPr>
          <w:u w:val="single"/>
        </w:rPr>
        <w:lastRenderedPageBreak/>
        <w:t>Простые ритмы</w:t>
      </w:r>
      <w:r>
        <w:t xml:space="preserve"> </w:t>
      </w:r>
      <w:r w:rsidR="00EF5D0D">
        <w:t>–</w:t>
      </w:r>
    </w:p>
    <w:p w:rsidR="00EF5D0D" w:rsidRDefault="00BF4FB7" w:rsidP="00EF5D0D">
      <w:pPr>
        <w:ind w:left="360"/>
      </w:pPr>
      <w:r>
        <w:t xml:space="preserve"> </w:t>
      </w:r>
      <w:r w:rsidR="00EF5D0D">
        <w:t>!!!,</w:t>
      </w:r>
    </w:p>
    <w:p w:rsidR="00EF5D0D" w:rsidRDefault="00EF5D0D" w:rsidP="00EF5D0D">
      <w:pPr>
        <w:ind w:left="360"/>
      </w:pPr>
      <w:r>
        <w:t xml:space="preserve"> ! !!, </w:t>
      </w:r>
    </w:p>
    <w:p w:rsidR="00BF4FB7" w:rsidRDefault="00EF5D0D" w:rsidP="00EF5D0D">
      <w:pPr>
        <w:ind w:left="360"/>
      </w:pPr>
      <w:r>
        <w:t xml:space="preserve">!!!!, </w:t>
      </w:r>
    </w:p>
    <w:p w:rsidR="00EF5D0D" w:rsidRDefault="00EF5D0D" w:rsidP="00EF5D0D">
      <w:pPr>
        <w:ind w:left="360"/>
      </w:pPr>
      <w:r>
        <w:t>!! !!,</w:t>
      </w:r>
    </w:p>
    <w:p w:rsidR="00EF5D0D" w:rsidRDefault="00EF5D0D" w:rsidP="00EF5D0D">
      <w:pPr>
        <w:ind w:left="360"/>
      </w:pPr>
      <w:r>
        <w:t>! !!!.</w:t>
      </w:r>
    </w:p>
    <w:p w:rsidR="00EF5D0D" w:rsidRDefault="00EF5D0D" w:rsidP="009434DA">
      <w:pPr>
        <w:pStyle w:val="a5"/>
        <w:ind w:left="0" w:firstLine="709"/>
        <w:jc w:val="both"/>
      </w:pPr>
      <w:r>
        <w:t xml:space="preserve">Если задание </w:t>
      </w:r>
      <w:proofErr w:type="gramStart"/>
      <w:r>
        <w:t>выполнено</w:t>
      </w:r>
      <w:proofErr w:type="gramEnd"/>
      <w:r>
        <w:t xml:space="preserve"> верно, то переходят к более сложному. Если допущено более одной ошибки, то выполнение данного  задания прекращают</w:t>
      </w:r>
      <w:r w:rsidR="007C1097">
        <w:t>.</w:t>
      </w:r>
    </w:p>
    <w:p w:rsidR="009434DA" w:rsidRPr="00BF4FB7" w:rsidRDefault="009434DA" w:rsidP="009434DA">
      <w:pPr>
        <w:pStyle w:val="a5"/>
        <w:ind w:left="0" w:firstLine="709"/>
        <w:jc w:val="both"/>
      </w:pPr>
    </w:p>
    <w:p w:rsidR="00BF4FB7" w:rsidRDefault="00EF5D0D" w:rsidP="00EF5D0D">
      <w:pPr>
        <w:pStyle w:val="a5"/>
        <w:numPr>
          <w:ilvl w:val="0"/>
          <w:numId w:val="3"/>
        </w:numPr>
      </w:pPr>
      <w:r w:rsidRPr="00EF5D0D">
        <w:rPr>
          <w:u w:val="single"/>
        </w:rPr>
        <w:t>Сложные ритмы</w:t>
      </w:r>
      <w:r>
        <w:t xml:space="preserve"> – </w:t>
      </w:r>
    </w:p>
    <w:p w:rsidR="00EF5D0D" w:rsidRDefault="00EF5D0D" w:rsidP="00EF5D0D">
      <w:pPr>
        <w:tabs>
          <w:tab w:val="left" w:pos="426"/>
        </w:tabs>
        <w:ind w:left="284" w:hanging="426"/>
      </w:pPr>
      <w:r>
        <w:t xml:space="preserve">      </w:t>
      </w:r>
      <w:r w:rsidR="009434DA">
        <w:t xml:space="preserve"> </w:t>
      </w:r>
      <w:r>
        <w:t>!!! !!,</w:t>
      </w:r>
    </w:p>
    <w:p w:rsidR="00EF5D0D" w:rsidRDefault="00EF5D0D" w:rsidP="00EF5D0D">
      <w:pPr>
        <w:tabs>
          <w:tab w:val="left" w:pos="426"/>
        </w:tabs>
        <w:ind w:left="284"/>
      </w:pPr>
      <w:r>
        <w:t>!! !!!,</w:t>
      </w:r>
    </w:p>
    <w:p w:rsidR="00EF5D0D" w:rsidRDefault="00EF5D0D" w:rsidP="00EF5D0D">
      <w:pPr>
        <w:tabs>
          <w:tab w:val="left" w:pos="426"/>
        </w:tabs>
        <w:ind w:left="284"/>
      </w:pPr>
      <w:r>
        <w:t>! !!! !,</w:t>
      </w:r>
    </w:p>
    <w:p w:rsidR="00EF5D0D" w:rsidRDefault="00EF5D0D" w:rsidP="00EF5D0D">
      <w:pPr>
        <w:tabs>
          <w:tab w:val="left" w:pos="426"/>
        </w:tabs>
        <w:ind w:left="284"/>
      </w:pPr>
      <w:r>
        <w:t>!! !!! !</w:t>
      </w:r>
    </w:p>
    <w:p w:rsidR="00EF5D0D" w:rsidRDefault="00EF5D0D" w:rsidP="009434DA">
      <w:pPr>
        <w:tabs>
          <w:tab w:val="left" w:pos="426"/>
        </w:tabs>
        <w:ind w:firstLine="709"/>
        <w:jc w:val="both"/>
      </w:pPr>
      <w:r>
        <w:t>Критерий выполнения такой же, как в простых ритмах.</w:t>
      </w:r>
    </w:p>
    <w:p w:rsidR="007C1097" w:rsidRDefault="007C1097" w:rsidP="00EF5D0D">
      <w:pPr>
        <w:tabs>
          <w:tab w:val="left" w:pos="426"/>
        </w:tabs>
        <w:ind w:left="284"/>
        <w:rPr>
          <w:u w:val="single"/>
        </w:rPr>
      </w:pPr>
    </w:p>
    <w:p w:rsidR="00EF5D0D" w:rsidRDefault="00EF5D0D" w:rsidP="00EF5D0D">
      <w:pPr>
        <w:tabs>
          <w:tab w:val="left" w:pos="426"/>
        </w:tabs>
        <w:ind w:left="284"/>
        <w:rPr>
          <w:u w:val="single"/>
        </w:rPr>
      </w:pPr>
      <w:r w:rsidRPr="00BF4FB7">
        <w:rPr>
          <w:u w:val="single"/>
        </w:rPr>
        <w:t>Оценк</w:t>
      </w:r>
      <w:r w:rsidR="009434DA">
        <w:rPr>
          <w:u w:val="single"/>
        </w:rPr>
        <w:t>и</w:t>
      </w:r>
      <w:r w:rsidR="007C1097">
        <w:rPr>
          <w:u w:val="single"/>
        </w:rPr>
        <w:t xml:space="preserve">: </w:t>
      </w:r>
    </w:p>
    <w:p w:rsidR="007C1097" w:rsidRPr="007C1097" w:rsidRDefault="007C1097" w:rsidP="007C1097">
      <w:pPr>
        <w:pStyle w:val="a5"/>
        <w:numPr>
          <w:ilvl w:val="0"/>
          <w:numId w:val="4"/>
        </w:numPr>
        <w:tabs>
          <w:tab w:val="left" w:pos="426"/>
        </w:tabs>
      </w:pPr>
      <w:r w:rsidRPr="007C1097">
        <w:t xml:space="preserve">Выполнены оба задания – </w:t>
      </w:r>
      <w:r w:rsidRPr="009434DA">
        <w:rPr>
          <w:b/>
        </w:rPr>
        <w:t>0 баллов</w:t>
      </w:r>
      <w:r w:rsidRPr="007C1097">
        <w:t>.</w:t>
      </w:r>
    </w:p>
    <w:p w:rsidR="007C1097" w:rsidRPr="007C1097" w:rsidRDefault="007C1097" w:rsidP="007C1097">
      <w:pPr>
        <w:pStyle w:val="a5"/>
        <w:numPr>
          <w:ilvl w:val="0"/>
          <w:numId w:val="4"/>
        </w:numPr>
        <w:tabs>
          <w:tab w:val="left" w:pos="426"/>
        </w:tabs>
      </w:pPr>
      <w:r w:rsidRPr="007C1097">
        <w:t xml:space="preserve">Выполнены только простые ритмы – </w:t>
      </w:r>
      <w:r w:rsidRPr="009434DA">
        <w:rPr>
          <w:b/>
        </w:rPr>
        <w:t>2 балла</w:t>
      </w:r>
      <w:r w:rsidRPr="007C1097">
        <w:t xml:space="preserve"> </w:t>
      </w:r>
    </w:p>
    <w:p w:rsidR="007C1097" w:rsidRPr="007C1097" w:rsidRDefault="007C1097" w:rsidP="007C1097">
      <w:pPr>
        <w:pStyle w:val="a5"/>
        <w:numPr>
          <w:ilvl w:val="0"/>
          <w:numId w:val="4"/>
        </w:numPr>
        <w:tabs>
          <w:tab w:val="left" w:pos="426"/>
        </w:tabs>
      </w:pPr>
      <w:r w:rsidRPr="007C1097">
        <w:t xml:space="preserve">Не выполнено ни одного задания </w:t>
      </w:r>
      <w:r w:rsidRPr="009434DA">
        <w:rPr>
          <w:b/>
        </w:rPr>
        <w:t>– 3 балла.</w:t>
      </w:r>
    </w:p>
    <w:p w:rsidR="007C1097" w:rsidRPr="007C1097" w:rsidRDefault="007C1097" w:rsidP="00EF5D0D">
      <w:pPr>
        <w:tabs>
          <w:tab w:val="left" w:pos="426"/>
        </w:tabs>
        <w:ind w:left="284"/>
      </w:pPr>
    </w:p>
    <w:p w:rsidR="00BF4FB7" w:rsidRPr="009434DA" w:rsidRDefault="007C1097" w:rsidP="009434DA">
      <w:pPr>
        <w:pStyle w:val="a5"/>
        <w:numPr>
          <w:ilvl w:val="0"/>
          <w:numId w:val="1"/>
        </w:numPr>
        <w:tabs>
          <w:tab w:val="left" w:pos="567"/>
          <w:tab w:val="left" w:pos="851"/>
        </w:tabs>
        <w:ind w:left="0" w:firstLine="0"/>
        <w:jc w:val="center"/>
        <w:rPr>
          <w:b/>
        </w:rPr>
      </w:pPr>
      <w:r w:rsidRPr="009434DA">
        <w:rPr>
          <w:b/>
        </w:rPr>
        <w:t>ТЕСТ «КУЛАК – РЕБРО – ЛАДОНЬ».</w:t>
      </w:r>
    </w:p>
    <w:p w:rsidR="007C1097" w:rsidRDefault="007C1097" w:rsidP="007C1097"/>
    <w:p w:rsidR="007C1097" w:rsidRDefault="007C1097" w:rsidP="007C1097">
      <w:pPr>
        <w:jc w:val="both"/>
      </w:pPr>
      <w:r w:rsidRPr="00BF4FB7">
        <w:rPr>
          <w:u w:val="single"/>
        </w:rPr>
        <w:t>Инструкция ребенку</w:t>
      </w:r>
      <w:r w:rsidRPr="00BF4FB7">
        <w:t>:</w:t>
      </w:r>
      <w:r>
        <w:t xml:space="preserve"> «Посмотри </w:t>
      </w:r>
      <w:r w:rsidR="009434DA">
        <w:t xml:space="preserve">внимательно на то, </w:t>
      </w:r>
      <w:r>
        <w:t>что я сейчас сделаю, и повтори точно так же». Экспериментатор демонстрирует ребенку трижды подряд последовательность из трех движений руки:</w:t>
      </w:r>
    </w:p>
    <w:p w:rsidR="007C1097" w:rsidRDefault="007C1097" w:rsidP="007C1097">
      <w:pPr>
        <w:pStyle w:val="a5"/>
        <w:numPr>
          <w:ilvl w:val="0"/>
          <w:numId w:val="5"/>
        </w:numPr>
        <w:jc w:val="both"/>
      </w:pPr>
      <w:r>
        <w:t>ударить кулаком по столу,</w:t>
      </w:r>
    </w:p>
    <w:p w:rsidR="007C1097" w:rsidRDefault="007C1097" w:rsidP="007C1097">
      <w:pPr>
        <w:pStyle w:val="a5"/>
        <w:numPr>
          <w:ilvl w:val="0"/>
          <w:numId w:val="5"/>
        </w:numPr>
        <w:jc w:val="both"/>
      </w:pPr>
      <w:r>
        <w:t>поставить ладонь ребром,</w:t>
      </w:r>
    </w:p>
    <w:p w:rsidR="007C1097" w:rsidRDefault="007C1097" w:rsidP="007C1097">
      <w:pPr>
        <w:pStyle w:val="a5"/>
        <w:numPr>
          <w:ilvl w:val="0"/>
          <w:numId w:val="5"/>
        </w:numPr>
        <w:jc w:val="both"/>
      </w:pPr>
      <w:r>
        <w:t>хлопнуть ладонью по столу.</w:t>
      </w:r>
    </w:p>
    <w:p w:rsidR="007C1097" w:rsidRDefault="007C1097" w:rsidP="007C1097">
      <w:pPr>
        <w:jc w:val="both"/>
      </w:pPr>
      <w:r>
        <w:lastRenderedPageBreak/>
        <w:t>Ребенок так же, как и экспериментатор, должен трижды без ошибок воспроизвести эту последовательность</w:t>
      </w:r>
      <w:proofErr w:type="gramStart"/>
      <w:r>
        <w:t>.</w:t>
      </w:r>
      <w:proofErr w:type="gramEnd"/>
      <w:r>
        <w:t xml:space="preserve"> Если ребенок нарушил последовательность</w:t>
      </w:r>
      <w:r w:rsidR="001505BC">
        <w:t xml:space="preserve"> движений не более одного раза, нужно указать ему на допущенную ошибку и предоставить еще одну попытку. Если после стимуляции выполнение задания будет </w:t>
      </w:r>
      <w:proofErr w:type="gramStart"/>
      <w:r w:rsidR="009434DA">
        <w:t>продолжено</w:t>
      </w:r>
      <w:proofErr w:type="gramEnd"/>
      <w:r w:rsidR="009434DA">
        <w:t xml:space="preserve"> </w:t>
      </w:r>
      <w:r w:rsidR="001505BC">
        <w:t>верно, то ошибка не считается. При явно ошибочном воспроизведении демонстрация образца повторяется. Всего допускается не более 5 демонстраций.</w:t>
      </w:r>
    </w:p>
    <w:p w:rsidR="007C1097" w:rsidRDefault="007C1097" w:rsidP="007C1097">
      <w:pPr>
        <w:jc w:val="both"/>
      </w:pPr>
    </w:p>
    <w:p w:rsidR="001505BC" w:rsidRDefault="001505BC" w:rsidP="001505BC">
      <w:pPr>
        <w:tabs>
          <w:tab w:val="left" w:pos="426"/>
        </w:tabs>
        <w:ind w:left="284"/>
        <w:rPr>
          <w:u w:val="single"/>
        </w:rPr>
      </w:pPr>
      <w:r w:rsidRPr="00BF4FB7">
        <w:rPr>
          <w:u w:val="single"/>
        </w:rPr>
        <w:t>Оценк</w:t>
      </w:r>
      <w:r w:rsidR="009434DA">
        <w:rPr>
          <w:u w:val="single"/>
        </w:rPr>
        <w:t>и</w:t>
      </w:r>
      <w:r>
        <w:rPr>
          <w:u w:val="single"/>
        </w:rPr>
        <w:t>:</w:t>
      </w:r>
    </w:p>
    <w:p w:rsidR="001505BC" w:rsidRPr="001505BC" w:rsidRDefault="001505BC" w:rsidP="001505BC">
      <w:pPr>
        <w:pStyle w:val="a5"/>
        <w:numPr>
          <w:ilvl w:val="0"/>
          <w:numId w:val="6"/>
        </w:numPr>
        <w:tabs>
          <w:tab w:val="left" w:pos="426"/>
        </w:tabs>
        <w:jc w:val="both"/>
      </w:pPr>
      <w:r w:rsidRPr="001505BC">
        <w:t xml:space="preserve">Правильное воспроизведение с одной – двух попыток после демонстрации – </w:t>
      </w:r>
      <w:r w:rsidRPr="009434DA">
        <w:rPr>
          <w:b/>
        </w:rPr>
        <w:t>0 баллов</w:t>
      </w:r>
      <w:r w:rsidRPr="001505BC">
        <w:t>.</w:t>
      </w:r>
    </w:p>
    <w:p w:rsidR="001505BC" w:rsidRDefault="001505BC" w:rsidP="001505BC">
      <w:pPr>
        <w:pStyle w:val="a5"/>
        <w:numPr>
          <w:ilvl w:val="0"/>
          <w:numId w:val="6"/>
        </w:numPr>
        <w:tabs>
          <w:tab w:val="left" w:pos="426"/>
        </w:tabs>
        <w:jc w:val="both"/>
      </w:pPr>
      <w:r w:rsidRPr="001505BC">
        <w:t xml:space="preserve"> </w:t>
      </w:r>
      <w:r>
        <w:t xml:space="preserve">Правильное воспроизведение после двух демонстраций или после трех демонстраций с первой попытки – </w:t>
      </w:r>
      <w:r w:rsidRPr="009434DA">
        <w:rPr>
          <w:b/>
        </w:rPr>
        <w:t>2 балла</w:t>
      </w:r>
      <w:r>
        <w:t>.</w:t>
      </w:r>
    </w:p>
    <w:p w:rsidR="001505BC" w:rsidRPr="001505BC" w:rsidRDefault="001505BC" w:rsidP="001505BC">
      <w:pPr>
        <w:pStyle w:val="a5"/>
        <w:numPr>
          <w:ilvl w:val="0"/>
          <w:numId w:val="6"/>
        </w:numPr>
        <w:tabs>
          <w:tab w:val="left" w:pos="426"/>
        </w:tabs>
        <w:jc w:val="both"/>
      </w:pPr>
      <w:r>
        <w:t xml:space="preserve">Правильное воспроизведение после четырех – пяти демонстраций или после трех демонстраций со второй и более попыток – </w:t>
      </w:r>
      <w:r w:rsidRPr="009434DA">
        <w:rPr>
          <w:b/>
        </w:rPr>
        <w:t>3 балла.</w:t>
      </w:r>
    </w:p>
    <w:p w:rsidR="001505BC" w:rsidRDefault="001505BC" w:rsidP="007C1097">
      <w:pPr>
        <w:jc w:val="both"/>
      </w:pPr>
    </w:p>
    <w:p w:rsidR="007C1097" w:rsidRPr="009434DA" w:rsidRDefault="001505BC" w:rsidP="009434DA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ind w:left="0" w:firstLine="0"/>
        <w:jc w:val="center"/>
        <w:rPr>
          <w:b/>
        </w:rPr>
      </w:pPr>
      <w:r w:rsidRPr="009434DA">
        <w:rPr>
          <w:b/>
        </w:rPr>
        <w:t>СУБТЕСТ «ПОВТОРЕНИЕ ЦИФР».</w:t>
      </w:r>
    </w:p>
    <w:p w:rsidR="001505BC" w:rsidRPr="007C1097" w:rsidRDefault="001505BC" w:rsidP="001505BC">
      <w:pPr>
        <w:pStyle w:val="a5"/>
        <w:ind w:left="1080"/>
      </w:pPr>
    </w:p>
    <w:p w:rsidR="00BF4FB7" w:rsidRDefault="007C1097" w:rsidP="005300EC">
      <w:pPr>
        <w:jc w:val="both"/>
      </w:pPr>
      <w:r w:rsidRPr="00BF4FB7">
        <w:rPr>
          <w:u w:val="single"/>
        </w:rPr>
        <w:t>Инструкция ребенку</w:t>
      </w:r>
      <w:r w:rsidRPr="00BF4FB7">
        <w:t>:</w:t>
      </w:r>
      <w:r w:rsidR="001505BC">
        <w:t xml:space="preserve"> «Сейчас я назову тебе какие-нибудь несколько цифр, а ты, как только я закончу говорить, повтори их точно в таком же порядке. Внимание!». После этого экспериментатор ровным</w:t>
      </w:r>
      <w:r w:rsidR="005300EC">
        <w:t xml:space="preserve"> голосом, не мен</w:t>
      </w:r>
      <w:r w:rsidR="001505BC">
        <w:t>я интонации на последней цифре</w:t>
      </w:r>
      <w:r w:rsidR="005300EC">
        <w:t>, в ритме отсчета стартового времени называет ряд из трех цифр (</w:t>
      </w:r>
      <w:proofErr w:type="gramStart"/>
      <w:r w:rsidR="005300EC">
        <w:t>см</w:t>
      </w:r>
      <w:proofErr w:type="gramEnd"/>
      <w:r w:rsidR="005300EC">
        <w:t>. цифровые ряды № 3).</w:t>
      </w:r>
    </w:p>
    <w:p w:rsidR="005300EC" w:rsidRDefault="005300EC" w:rsidP="005300EC">
      <w:pPr>
        <w:jc w:val="both"/>
      </w:pPr>
      <w:r>
        <w:t xml:space="preserve">При ошибочном воспроизведении предъявляется другой ряд из трех цифр. При верном </w:t>
      </w:r>
      <w:r>
        <w:lastRenderedPageBreak/>
        <w:t>воспроизведении переходят к ряду их четырех (№4) и их пяти (№5).</w:t>
      </w:r>
    </w:p>
    <w:p w:rsidR="005300EC" w:rsidRDefault="005300EC" w:rsidP="005300EC">
      <w:pPr>
        <w:jc w:val="both"/>
      </w:pPr>
      <w:r>
        <w:t xml:space="preserve">Экспериментатор фиксирует количество цифр в наибольшем правильно воспроизведенном ряду. Это является предварительной оценкой за первую половину задания. </w:t>
      </w:r>
    </w:p>
    <w:p w:rsidR="005300EC" w:rsidRDefault="005300EC" w:rsidP="005300EC">
      <w:pPr>
        <w:jc w:val="both"/>
      </w:pPr>
      <w:r>
        <w:t>После этого дается новая инструкция: «Сейчас я назову тебе еще несколько цифр, и ты тоже будешь повторять, но только начинай с конца: повторяй их в обратном порядке. Например, если я скажу: «1 – 2», то ты должен сказать: «2 – 1». При этом для наглядности нужно поочередно коснуться пальцем на столе двух воображаемых точек: сначала слева направо, затем справа налево</w:t>
      </w:r>
      <w:r w:rsidR="003F52FF">
        <w:t>.</w:t>
      </w:r>
    </w:p>
    <w:p w:rsidR="003F52FF" w:rsidRDefault="003F52FF" w:rsidP="005300EC">
      <w:pPr>
        <w:jc w:val="both"/>
      </w:pPr>
      <w:r>
        <w:t>Тактика обследования и фиксирования результатов такая же, как в первой половине задания: сначала предлагается ряд из двух цифр, затем из трех и т.д. Итоговым результатом выполнения всего задания является сумма предварительных оценок за первую и вторую половину задания.</w:t>
      </w:r>
    </w:p>
    <w:p w:rsidR="003F52FF" w:rsidRDefault="003F52FF" w:rsidP="005300EC">
      <w:pPr>
        <w:jc w:val="both"/>
      </w:pPr>
    </w:p>
    <w:p w:rsidR="003F52FF" w:rsidRPr="003F52FF" w:rsidRDefault="003F52FF" w:rsidP="005300EC">
      <w:pPr>
        <w:jc w:val="both"/>
        <w:rPr>
          <w:b/>
        </w:rPr>
      </w:pPr>
      <w:r w:rsidRPr="003F52FF">
        <w:rPr>
          <w:b/>
        </w:rPr>
        <w:t>Цифровые ряды</w:t>
      </w:r>
    </w:p>
    <w:p w:rsidR="003F52FF" w:rsidRDefault="003F52FF" w:rsidP="005300EC">
      <w:pPr>
        <w:jc w:val="both"/>
      </w:pPr>
    </w:p>
    <w:p w:rsidR="003F52FF" w:rsidRPr="003F52FF" w:rsidRDefault="003F52FF" w:rsidP="009434DA">
      <w:pPr>
        <w:jc w:val="both"/>
        <w:rPr>
          <w:i/>
        </w:rPr>
      </w:pPr>
      <w:r w:rsidRPr="003F52FF">
        <w:rPr>
          <w:i/>
        </w:rPr>
        <w:t xml:space="preserve">Прямой счет: </w:t>
      </w:r>
    </w:p>
    <w:p w:rsidR="003F52FF" w:rsidRDefault="003F52FF" w:rsidP="009434DA">
      <w:pPr>
        <w:jc w:val="both"/>
      </w:pPr>
    </w:p>
    <w:p w:rsidR="003F52FF" w:rsidRDefault="003F52FF" w:rsidP="009434DA">
      <w:pPr>
        <w:jc w:val="both"/>
      </w:pPr>
      <w:r w:rsidRPr="003F52FF">
        <w:rPr>
          <w:b/>
        </w:rPr>
        <w:t>№3</w:t>
      </w:r>
      <w:r>
        <w:t xml:space="preserve">     3-8-6               6-1-2</w:t>
      </w:r>
    </w:p>
    <w:p w:rsidR="003F52FF" w:rsidRDefault="003F52FF" w:rsidP="009434DA">
      <w:pPr>
        <w:jc w:val="both"/>
      </w:pPr>
      <w:r w:rsidRPr="003F52FF">
        <w:rPr>
          <w:b/>
        </w:rPr>
        <w:t>№ 4</w:t>
      </w:r>
      <w:r>
        <w:t xml:space="preserve">    3-4-1-7            6-1-5-8</w:t>
      </w:r>
    </w:p>
    <w:p w:rsidR="003F52FF" w:rsidRDefault="003F52FF" w:rsidP="009434DA">
      <w:pPr>
        <w:jc w:val="both"/>
      </w:pPr>
      <w:r w:rsidRPr="003F52FF">
        <w:rPr>
          <w:b/>
        </w:rPr>
        <w:t>№5</w:t>
      </w:r>
      <w:r>
        <w:t xml:space="preserve">     8-4-2-3-9         5-2-1-8-6</w:t>
      </w:r>
    </w:p>
    <w:p w:rsidR="003F52FF" w:rsidRDefault="003F52FF" w:rsidP="009434DA">
      <w:pPr>
        <w:jc w:val="both"/>
      </w:pPr>
    </w:p>
    <w:p w:rsidR="003F52FF" w:rsidRDefault="003F52FF" w:rsidP="009434DA">
      <w:pPr>
        <w:jc w:val="both"/>
        <w:rPr>
          <w:i/>
        </w:rPr>
      </w:pPr>
      <w:r w:rsidRPr="003F52FF">
        <w:rPr>
          <w:i/>
        </w:rPr>
        <w:t xml:space="preserve">Обратный счет: </w:t>
      </w:r>
    </w:p>
    <w:p w:rsidR="009434DA" w:rsidRDefault="009434DA" w:rsidP="009434DA">
      <w:pPr>
        <w:jc w:val="both"/>
        <w:rPr>
          <w:i/>
        </w:rPr>
      </w:pPr>
    </w:p>
    <w:p w:rsidR="003F52FF" w:rsidRDefault="003F52FF" w:rsidP="009434DA">
      <w:pPr>
        <w:jc w:val="both"/>
      </w:pPr>
      <w:r w:rsidRPr="003F52FF">
        <w:rPr>
          <w:b/>
        </w:rPr>
        <w:t>№2</w:t>
      </w:r>
      <w:r>
        <w:rPr>
          <w:b/>
        </w:rPr>
        <w:t xml:space="preserve">    </w:t>
      </w:r>
      <w:r w:rsidRPr="003F52FF">
        <w:t>2-5</w:t>
      </w:r>
      <w:r>
        <w:t xml:space="preserve">               6-3</w:t>
      </w:r>
    </w:p>
    <w:p w:rsidR="003F52FF" w:rsidRDefault="003F52FF" w:rsidP="009434DA">
      <w:pPr>
        <w:jc w:val="both"/>
      </w:pPr>
      <w:r w:rsidRPr="003F52FF">
        <w:rPr>
          <w:b/>
        </w:rPr>
        <w:t>№3</w:t>
      </w:r>
      <w:r>
        <w:t xml:space="preserve">   5-7-4             2-5-9</w:t>
      </w:r>
    </w:p>
    <w:p w:rsidR="003F52FF" w:rsidRDefault="003F52FF" w:rsidP="009434DA">
      <w:pPr>
        <w:jc w:val="both"/>
      </w:pPr>
      <w:r w:rsidRPr="003F52FF">
        <w:rPr>
          <w:b/>
        </w:rPr>
        <w:lastRenderedPageBreak/>
        <w:t>№4</w:t>
      </w:r>
      <w:r>
        <w:t xml:space="preserve">   7-2-9-6          8-4-9-3</w:t>
      </w:r>
    </w:p>
    <w:p w:rsidR="003F52FF" w:rsidRDefault="003F52FF" w:rsidP="003F52FF">
      <w:pPr>
        <w:spacing w:line="360" w:lineRule="auto"/>
        <w:jc w:val="both"/>
      </w:pPr>
    </w:p>
    <w:p w:rsidR="003F52FF" w:rsidRPr="0081297F" w:rsidRDefault="003F52FF" w:rsidP="003F52FF">
      <w:pPr>
        <w:spacing w:line="360" w:lineRule="auto"/>
        <w:jc w:val="both"/>
        <w:rPr>
          <w:u w:val="single"/>
        </w:rPr>
      </w:pPr>
      <w:r w:rsidRPr="0081297F">
        <w:rPr>
          <w:u w:val="single"/>
        </w:rPr>
        <w:t xml:space="preserve">Оценки: </w:t>
      </w:r>
    </w:p>
    <w:p w:rsidR="003F52FF" w:rsidRPr="0081297F" w:rsidRDefault="003F52FF" w:rsidP="00FD243C">
      <w:pPr>
        <w:pStyle w:val="a5"/>
        <w:numPr>
          <w:ilvl w:val="0"/>
          <w:numId w:val="7"/>
        </w:numPr>
        <w:tabs>
          <w:tab w:val="left" w:pos="709"/>
        </w:tabs>
        <w:ind w:left="284" w:hanging="11"/>
        <w:jc w:val="both"/>
      </w:pPr>
      <w:r>
        <w:t xml:space="preserve">За итоговый </w:t>
      </w:r>
      <w:r w:rsidR="0081297F">
        <w:t xml:space="preserve">результат больше 6 ставится </w:t>
      </w:r>
      <w:r w:rsidR="0081297F" w:rsidRPr="0081297F">
        <w:rPr>
          <w:b/>
        </w:rPr>
        <w:t>0 баллов</w:t>
      </w:r>
      <w:r w:rsidR="0081297F">
        <w:rPr>
          <w:b/>
        </w:rPr>
        <w:t>;</w:t>
      </w:r>
    </w:p>
    <w:p w:rsidR="0081297F" w:rsidRPr="0081297F" w:rsidRDefault="0081297F" w:rsidP="00FD243C">
      <w:pPr>
        <w:pStyle w:val="a5"/>
        <w:numPr>
          <w:ilvl w:val="0"/>
          <w:numId w:val="7"/>
        </w:numPr>
        <w:tabs>
          <w:tab w:val="left" w:pos="709"/>
        </w:tabs>
        <w:ind w:left="284" w:hanging="11"/>
        <w:jc w:val="both"/>
      </w:pPr>
      <w:r w:rsidRPr="0081297F">
        <w:t>За итоговый результат 6</w:t>
      </w:r>
      <w:r>
        <w:rPr>
          <w:b/>
        </w:rPr>
        <w:t xml:space="preserve"> - 2 балла;</w:t>
      </w:r>
    </w:p>
    <w:p w:rsidR="0081297F" w:rsidRDefault="0081297F" w:rsidP="00FD243C">
      <w:pPr>
        <w:pStyle w:val="a5"/>
        <w:numPr>
          <w:ilvl w:val="0"/>
          <w:numId w:val="7"/>
        </w:numPr>
        <w:tabs>
          <w:tab w:val="left" w:pos="709"/>
        </w:tabs>
        <w:ind w:left="284" w:hanging="11"/>
        <w:jc w:val="both"/>
      </w:pPr>
      <w:r w:rsidRPr="0081297F">
        <w:t xml:space="preserve">За итоговый результат меньше 6 </w:t>
      </w:r>
      <w:r>
        <w:rPr>
          <w:b/>
        </w:rPr>
        <w:t>– 3 балла.</w:t>
      </w:r>
    </w:p>
    <w:p w:rsidR="003F52FF" w:rsidRDefault="003F52FF" w:rsidP="003F52FF">
      <w:pPr>
        <w:spacing w:line="360" w:lineRule="auto"/>
        <w:jc w:val="both"/>
        <w:rPr>
          <w:b/>
        </w:rPr>
      </w:pPr>
    </w:p>
    <w:p w:rsidR="0081297F" w:rsidRDefault="0081297F" w:rsidP="0081297F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center"/>
        <w:rPr>
          <w:b/>
        </w:rPr>
      </w:pPr>
      <w:r>
        <w:rPr>
          <w:b/>
        </w:rPr>
        <w:t xml:space="preserve">ОРИЕНТИРОВКА В ПОНЯТИЯХ </w:t>
      </w:r>
      <w:r>
        <w:rPr>
          <w:b/>
        </w:rPr>
        <w:br/>
        <w:t>«ПРАВЫЙ – ЛЕВЫЙ»</w:t>
      </w:r>
    </w:p>
    <w:p w:rsidR="0081297F" w:rsidRDefault="0081297F" w:rsidP="0081297F">
      <w:pPr>
        <w:pStyle w:val="a5"/>
        <w:tabs>
          <w:tab w:val="left" w:pos="426"/>
          <w:tab w:val="left" w:pos="567"/>
        </w:tabs>
        <w:ind w:left="0"/>
        <w:rPr>
          <w:b/>
        </w:rPr>
      </w:pPr>
    </w:p>
    <w:p w:rsidR="0081297F" w:rsidRPr="0081297F" w:rsidRDefault="0081297F" w:rsidP="0081297F">
      <w:pPr>
        <w:pStyle w:val="a5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b/>
        </w:rPr>
      </w:pPr>
      <w:r>
        <w:rPr>
          <w:b/>
        </w:rPr>
        <w:t xml:space="preserve">Простая ориентировка. </w:t>
      </w:r>
      <w:r w:rsidRPr="0081297F">
        <w:rPr>
          <w:u w:val="single"/>
        </w:rPr>
        <w:t>Инструкция:</w:t>
      </w:r>
      <w:r>
        <w:t xml:space="preserve"> «Подними левую руку (начинать надо обязательно с </w:t>
      </w:r>
      <w:proofErr w:type="gramStart"/>
      <w:r>
        <w:t>левой</w:t>
      </w:r>
      <w:proofErr w:type="gramEnd"/>
      <w:r>
        <w:t>), покажи правый глаз, левую ногу». Если задание выполнено, то переходят к следующему, если нет – прекращают.</w:t>
      </w:r>
    </w:p>
    <w:p w:rsidR="0081297F" w:rsidRPr="0081297F" w:rsidRDefault="0081297F" w:rsidP="0081297F">
      <w:pPr>
        <w:pStyle w:val="a5"/>
        <w:numPr>
          <w:ilvl w:val="0"/>
          <w:numId w:val="8"/>
        </w:numPr>
        <w:tabs>
          <w:tab w:val="left" w:pos="426"/>
        </w:tabs>
        <w:ind w:left="142" w:hanging="142"/>
        <w:jc w:val="both"/>
        <w:rPr>
          <w:b/>
        </w:rPr>
      </w:pPr>
      <w:r>
        <w:rPr>
          <w:b/>
        </w:rPr>
        <w:t xml:space="preserve">Речевая проба </w:t>
      </w:r>
      <w:proofErr w:type="spellStart"/>
      <w:r>
        <w:rPr>
          <w:b/>
        </w:rPr>
        <w:t>Хеда</w:t>
      </w:r>
      <w:proofErr w:type="spellEnd"/>
      <w:r>
        <w:rPr>
          <w:b/>
        </w:rPr>
        <w:t xml:space="preserve">. </w:t>
      </w:r>
      <w:r w:rsidRPr="0081297F">
        <w:rPr>
          <w:u w:val="single"/>
        </w:rPr>
        <w:t>Инструкция:</w:t>
      </w:r>
      <w:r>
        <w:t xml:space="preserve"> «Возьмись левой рукой за правое ухо, правой рукой – за правое ухо, правой рукой – за левое ухо: покажи левой рукой правый глаз».</w:t>
      </w:r>
    </w:p>
    <w:p w:rsidR="0081297F" w:rsidRPr="0081297F" w:rsidRDefault="0081297F" w:rsidP="0081297F">
      <w:pPr>
        <w:pStyle w:val="a5"/>
        <w:tabs>
          <w:tab w:val="left" w:pos="426"/>
        </w:tabs>
        <w:ind w:left="142"/>
        <w:jc w:val="both"/>
        <w:rPr>
          <w:b/>
        </w:rPr>
      </w:pPr>
    </w:p>
    <w:p w:rsidR="0081297F" w:rsidRDefault="0081297F" w:rsidP="0081297F">
      <w:pPr>
        <w:tabs>
          <w:tab w:val="left" w:pos="426"/>
        </w:tabs>
        <w:ind w:left="284"/>
        <w:rPr>
          <w:u w:val="single"/>
        </w:rPr>
      </w:pPr>
      <w:r w:rsidRPr="00BF4FB7">
        <w:rPr>
          <w:u w:val="single"/>
        </w:rPr>
        <w:t>Оценк</w:t>
      </w:r>
      <w:r>
        <w:rPr>
          <w:u w:val="single"/>
        </w:rPr>
        <w:t xml:space="preserve">и: </w:t>
      </w:r>
    </w:p>
    <w:p w:rsidR="0081297F" w:rsidRPr="007C1097" w:rsidRDefault="0081297F" w:rsidP="0081297F">
      <w:pPr>
        <w:pStyle w:val="a5"/>
        <w:numPr>
          <w:ilvl w:val="0"/>
          <w:numId w:val="9"/>
        </w:numPr>
        <w:tabs>
          <w:tab w:val="left" w:pos="426"/>
        </w:tabs>
      </w:pPr>
      <w:r w:rsidRPr="007C1097">
        <w:t>Выполнены оба задания – 0 баллов.</w:t>
      </w:r>
    </w:p>
    <w:p w:rsidR="0081297F" w:rsidRPr="007C1097" w:rsidRDefault="0081297F" w:rsidP="0081297F">
      <w:pPr>
        <w:pStyle w:val="a5"/>
        <w:numPr>
          <w:ilvl w:val="0"/>
          <w:numId w:val="9"/>
        </w:numPr>
        <w:tabs>
          <w:tab w:val="left" w:pos="426"/>
        </w:tabs>
      </w:pPr>
      <w:r w:rsidRPr="007C1097">
        <w:t xml:space="preserve">Выполнены только простые ритмы – 2 балла </w:t>
      </w:r>
    </w:p>
    <w:p w:rsidR="0081297F" w:rsidRPr="007C1097" w:rsidRDefault="0081297F" w:rsidP="0081297F">
      <w:pPr>
        <w:pStyle w:val="a5"/>
        <w:numPr>
          <w:ilvl w:val="0"/>
          <w:numId w:val="9"/>
        </w:numPr>
        <w:tabs>
          <w:tab w:val="left" w:pos="426"/>
        </w:tabs>
      </w:pPr>
      <w:r w:rsidRPr="007C1097">
        <w:t>Не выполнено ни одного задания – 3 балла.</w:t>
      </w:r>
    </w:p>
    <w:p w:rsidR="009434DA" w:rsidRDefault="009434DA" w:rsidP="005300EC">
      <w:pPr>
        <w:jc w:val="both"/>
      </w:pPr>
    </w:p>
    <w:p w:rsidR="0081297F" w:rsidRDefault="0081297F" w:rsidP="0081297F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 w:rsidRPr="0081297F">
        <w:rPr>
          <w:b/>
        </w:rPr>
        <w:t>СОСТАВЛЕНИЕ РАССКАЗА ПО СЕРИИ КАРТИНОК</w:t>
      </w:r>
    </w:p>
    <w:p w:rsidR="0081297F" w:rsidRDefault="0081297F" w:rsidP="0081297F">
      <w:pPr>
        <w:jc w:val="center"/>
        <w:rPr>
          <w:b/>
        </w:rPr>
      </w:pPr>
    </w:p>
    <w:p w:rsidR="0081297F" w:rsidRDefault="0081297F" w:rsidP="0081297F">
      <w:pPr>
        <w:ind w:firstLine="709"/>
        <w:jc w:val="both"/>
      </w:pPr>
      <w:r w:rsidRPr="0081297F">
        <w:t xml:space="preserve">Ребенку представляется рассказ в двух картинках </w:t>
      </w:r>
      <w:r w:rsidR="00FD243C">
        <w:t xml:space="preserve">(удобен для использования рассказ о курице, цыплятах и самоварной трубе из книги </w:t>
      </w:r>
      <w:r w:rsidR="00FD243C">
        <w:br/>
      </w:r>
      <w:r w:rsidR="00FD243C">
        <w:lastRenderedPageBreak/>
        <w:t xml:space="preserve">И. </w:t>
      </w:r>
      <w:proofErr w:type="spellStart"/>
      <w:r w:rsidR="00FD243C">
        <w:t>Радва</w:t>
      </w:r>
      <w:proofErr w:type="spellEnd"/>
      <w:r w:rsidR="00FD243C">
        <w:t xml:space="preserve"> «Рассказы в картинках»). В рассказе на первой картинке изображена курица, которая вывела 4 желтых цыплят на прогулку, и лежащая на земле самоварная труба, в которую один из цыплят заглядывает. На второй картинке удивленная курица, оглянувшись, видит, что трое цыплят вылезли из трубы черными, а четвертый, еще желтый, цыпленок заглядывает в нее.</w:t>
      </w:r>
    </w:p>
    <w:p w:rsidR="00FD243C" w:rsidRDefault="00FD243C" w:rsidP="0081297F">
      <w:pPr>
        <w:ind w:firstLine="709"/>
        <w:jc w:val="both"/>
      </w:pPr>
    </w:p>
    <w:p w:rsidR="00FD243C" w:rsidRDefault="00FD243C" w:rsidP="0081297F">
      <w:pPr>
        <w:ind w:firstLine="709"/>
        <w:jc w:val="both"/>
      </w:pPr>
      <w:r w:rsidRPr="009434DA">
        <w:rPr>
          <w:u w:val="single"/>
        </w:rPr>
        <w:t>Инструкция:</w:t>
      </w:r>
      <w:r>
        <w:t xml:space="preserve"> «Посмотри! На этих картинках нарисован маленький рассказик. Расскажи: про что здесь нарисовано. Составь рассказ по этим картинкам».</w:t>
      </w:r>
    </w:p>
    <w:p w:rsidR="00FD243C" w:rsidRDefault="00FD243C" w:rsidP="0081297F">
      <w:pPr>
        <w:ind w:firstLine="709"/>
        <w:jc w:val="both"/>
      </w:pPr>
    </w:p>
    <w:p w:rsidR="00FD243C" w:rsidRDefault="00FD243C" w:rsidP="0081297F">
      <w:pPr>
        <w:ind w:firstLine="709"/>
        <w:jc w:val="both"/>
      </w:pPr>
      <w:r>
        <w:t>Если ребенок не может самостоятельно составить рассказ или вместо этого перечисляет изображенные предметы, то нужно задать наводящие вопросы. После того как ребенок закончил рассказ, задается вопрос: «Почему цыплята стали черными? Объясни».</w:t>
      </w:r>
    </w:p>
    <w:p w:rsidR="00FD243C" w:rsidRDefault="00FD243C" w:rsidP="0081297F">
      <w:pPr>
        <w:ind w:firstLine="709"/>
        <w:jc w:val="both"/>
      </w:pPr>
    </w:p>
    <w:p w:rsidR="00FD243C" w:rsidRDefault="00FD243C" w:rsidP="0081297F">
      <w:pPr>
        <w:ind w:firstLine="709"/>
        <w:jc w:val="both"/>
      </w:pPr>
      <w:r w:rsidRPr="009434DA">
        <w:rPr>
          <w:u w:val="single"/>
        </w:rPr>
        <w:t>Оценки</w:t>
      </w:r>
      <w:r>
        <w:t xml:space="preserve"> выставляют в 2 этапа.</w:t>
      </w:r>
    </w:p>
    <w:p w:rsidR="00FD243C" w:rsidRDefault="00FD243C" w:rsidP="0081297F">
      <w:pPr>
        <w:ind w:firstLine="709"/>
        <w:jc w:val="both"/>
      </w:pPr>
    </w:p>
    <w:p w:rsidR="00FD243C" w:rsidRDefault="00FD243C" w:rsidP="00FD243C">
      <w:pPr>
        <w:pStyle w:val="a5"/>
        <w:numPr>
          <w:ilvl w:val="0"/>
          <w:numId w:val="10"/>
        </w:numPr>
        <w:tabs>
          <w:tab w:val="left" w:pos="284"/>
        </w:tabs>
        <w:ind w:left="0" w:firstLine="0"/>
        <w:jc w:val="both"/>
      </w:pPr>
      <w:r>
        <w:t xml:space="preserve">Оценивается качество построения рассказа – связность, полнота изложения, правильность описания, последовательность событий: </w:t>
      </w:r>
    </w:p>
    <w:p w:rsidR="00FD243C" w:rsidRDefault="00FD243C" w:rsidP="00FD243C">
      <w:pPr>
        <w:pStyle w:val="a5"/>
        <w:tabs>
          <w:tab w:val="left" w:pos="284"/>
        </w:tabs>
        <w:ind w:left="0"/>
        <w:jc w:val="both"/>
      </w:pPr>
    </w:p>
    <w:p w:rsidR="00FD243C" w:rsidRDefault="00512C1C" w:rsidP="00FD243C">
      <w:pPr>
        <w:pStyle w:val="a5"/>
        <w:numPr>
          <w:ilvl w:val="0"/>
          <w:numId w:val="11"/>
        </w:numPr>
        <w:tabs>
          <w:tab w:val="left" w:pos="284"/>
        </w:tabs>
        <w:jc w:val="both"/>
      </w:pPr>
      <w:r>
        <w:t>рассказ</w:t>
      </w:r>
      <w:r w:rsidR="00FD243C">
        <w:t xml:space="preserve"> составлен самостоятельно, без существенных погрешностей – </w:t>
      </w:r>
      <w:r w:rsidR="00FD243C" w:rsidRPr="00512C1C">
        <w:rPr>
          <w:b/>
        </w:rPr>
        <w:t>0 баллов;</w:t>
      </w:r>
    </w:p>
    <w:p w:rsidR="00FD243C" w:rsidRPr="00512C1C" w:rsidRDefault="00512C1C" w:rsidP="00FD243C">
      <w:pPr>
        <w:pStyle w:val="a5"/>
        <w:numPr>
          <w:ilvl w:val="0"/>
          <w:numId w:val="11"/>
        </w:numPr>
        <w:tabs>
          <w:tab w:val="left" w:pos="284"/>
        </w:tabs>
        <w:jc w:val="both"/>
      </w:pPr>
      <w:r>
        <w:t>рассказ</w:t>
      </w:r>
      <w:r w:rsidR="00FD243C">
        <w:t xml:space="preserve"> составлен только по наводящим вопросам без грубых погрешностей или самостоятельно, но с грубыми погрешностями (пропущена существенная часть</w:t>
      </w:r>
      <w:r>
        <w:t xml:space="preserve"> рассказа, </w:t>
      </w:r>
      <w:r>
        <w:lastRenderedPageBreak/>
        <w:t>нарушена последовательность событий</w:t>
      </w:r>
      <w:r w:rsidR="00FD243C">
        <w:t>)</w:t>
      </w:r>
      <w:r>
        <w:t xml:space="preserve"> – </w:t>
      </w:r>
      <w:r w:rsidRPr="00512C1C">
        <w:rPr>
          <w:b/>
        </w:rPr>
        <w:t>2 балла;</w:t>
      </w:r>
    </w:p>
    <w:p w:rsidR="00512C1C" w:rsidRPr="00512C1C" w:rsidRDefault="00512C1C" w:rsidP="00FD243C">
      <w:pPr>
        <w:pStyle w:val="a5"/>
        <w:numPr>
          <w:ilvl w:val="0"/>
          <w:numId w:val="11"/>
        </w:numPr>
        <w:tabs>
          <w:tab w:val="left" w:pos="284"/>
        </w:tabs>
        <w:jc w:val="both"/>
      </w:pPr>
      <w:r>
        <w:t xml:space="preserve">вместо рассказа перечисляются изображенные предметы </w:t>
      </w:r>
      <w:r w:rsidRPr="00512C1C">
        <w:rPr>
          <w:b/>
        </w:rPr>
        <w:t>– 3 балла;</w:t>
      </w:r>
    </w:p>
    <w:p w:rsidR="00512C1C" w:rsidRPr="00512C1C" w:rsidRDefault="00512C1C" w:rsidP="00FD243C">
      <w:pPr>
        <w:pStyle w:val="a5"/>
        <w:numPr>
          <w:ilvl w:val="0"/>
          <w:numId w:val="11"/>
        </w:numPr>
        <w:tabs>
          <w:tab w:val="left" w:pos="284"/>
        </w:tabs>
        <w:jc w:val="both"/>
      </w:pPr>
      <w:r>
        <w:t xml:space="preserve">ребенок без посторонней помощи даже не перечисляет предметы на картинках </w:t>
      </w:r>
      <w:r w:rsidRPr="00512C1C">
        <w:rPr>
          <w:b/>
        </w:rPr>
        <w:t>– 4 балла.</w:t>
      </w:r>
    </w:p>
    <w:p w:rsidR="00512C1C" w:rsidRDefault="00512C1C" w:rsidP="00512C1C">
      <w:pPr>
        <w:tabs>
          <w:tab w:val="left" w:pos="284"/>
        </w:tabs>
        <w:jc w:val="both"/>
      </w:pPr>
    </w:p>
    <w:p w:rsidR="00512C1C" w:rsidRDefault="00512C1C" w:rsidP="00512C1C">
      <w:pPr>
        <w:tabs>
          <w:tab w:val="left" w:pos="284"/>
        </w:tabs>
        <w:jc w:val="both"/>
      </w:pPr>
      <w:r>
        <w:t xml:space="preserve">2. Оценивается понимание причинно-следственных связей: </w:t>
      </w:r>
    </w:p>
    <w:p w:rsidR="00512C1C" w:rsidRDefault="00512C1C" w:rsidP="00512C1C">
      <w:pPr>
        <w:tabs>
          <w:tab w:val="left" w:pos="284"/>
        </w:tabs>
        <w:jc w:val="both"/>
      </w:pPr>
    </w:p>
    <w:p w:rsidR="00512C1C" w:rsidRDefault="00512C1C" w:rsidP="00512C1C">
      <w:pPr>
        <w:pStyle w:val="a5"/>
        <w:numPr>
          <w:ilvl w:val="0"/>
          <w:numId w:val="12"/>
        </w:numPr>
        <w:tabs>
          <w:tab w:val="left" w:pos="284"/>
        </w:tabs>
        <w:jc w:val="both"/>
      </w:pPr>
      <w:r>
        <w:t xml:space="preserve">дано правильное объяснение (испачкались в саже или краске) – </w:t>
      </w:r>
      <w:r w:rsidRPr="00512C1C">
        <w:rPr>
          <w:b/>
        </w:rPr>
        <w:t>0 баллов;</w:t>
      </w:r>
    </w:p>
    <w:p w:rsidR="00512C1C" w:rsidRDefault="00512C1C" w:rsidP="00512C1C">
      <w:pPr>
        <w:pStyle w:val="a5"/>
        <w:numPr>
          <w:ilvl w:val="0"/>
          <w:numId w:val="12"/>
        </w:numPr>
        <w:tabs>
          <w:tab w:val="left" w:pos="284"/>
        </w:tabs>
        <w:jc w:val="both"/>
      </w:pPr>
      <w:r>
        <w:t xml:space="preserve">объяснение неполное («труба - черная») – при этом задается наводящий вопрос: «Что значит черная?» и если удовлетворительного ответа не дано, то оценка – </w:t>
      </w:r>
      <w:r w:rsidRPr="00512C1C">
        <w:rPr>
          <w:b/>
        </w:rPr>
        <w:t>1 балл;</w:t>
      </w:r>
    </w:p>
    <w:p w:rsidR="00512C1C" w:rsidRPr="00512C1C" w:rsidRDefault="00512C1C" w:rsidP="00512C1C">
      <w:pPr>
        <w:pStyle w:val="a5"/>
        <w:numPr>
          <w:ilvl w:val="0"/>
          <w:numId w:val="12"/>
        </w:numPr>
        <w:tabs>
          <w:tab w:val="left" w:pos="284"/>
        </w:tabs>
        <w:jc w:val="both"/>
      </w:pPr>
      <w:r>
        <w:t xml:space="preserve">объяснения совсем не было – </w:t>
      </w:r>
      <w:r w:rsidRPr="00512C1C">
        <w:rPr>
          <w:b/>
        </w:rPr>
        <w:t>2 балла.</w:t>
      </w:r>
    </w:p>
    <w:p w:rsidR="00512C1C" w:rsidRDefault="00512C1C" w:rsidP="00512C1C">
      <w:pPr>
        <w:tabs>
          <w:tab w:val="left" w:pos="284"/>
        </w:tabs>
        <w:jc w:val="both"/>
      </w:pPr>
    </w:p>
    <w:p w:rsidR="00512C1C" w:rsidRDefault="00512C1C" w:rsidP="00512C1C">
      <w:pPr>
        <w:tabs>
          <w:tab w:val="left" w:pos="284"/>
        </w:tabs>
        <w:jc w:val="both"/>
      </w:pPr>
      <w:r w:rsidRPr="00512C1C">
        <w:rPr>
          <w:u w:val="single"/>
        </w:rPr>
        <w:t>Итоговая оценка</w:t>
      </w:r>
      <w:r>
        <w:t xml:space="preserve"> равна сумме первой и второй оценок.</w:t>
      </w:r>
    </w:p>
    <w:p w:rsidR="00512C1C" w:rsidRDefault="00512C1C" w:rsidP="00512C1C">
      <w:pPr>
        <w:tabs>
          <w:tab w:val="left" w:pos="284"/>
        </w:tabs>
        <w:jc w:val="both"/>
      </w:pPr>
    </w:p>
    <w:p w:rsidR="00512C1C" w:rsidRDefault="00512C1C" w:rsidP="00512C1C">
      <w:pPr>
        <w:tabs>
          <w:tab w:val="left" w:pos="284"/>
        </w:tabs>
        <w:jc w:val="both"/>
        <w:rPr>
          <w:b/>
        </w:rPr>
      </w:pPr>
      <w:r>
        <w:rPr>
          <w:b/>
        </w:rPr>
        <w:t>Составление окончательного заключения.</w:t>
      </w:r>
    </w:p>
    <w:p w:rsidR="00512C1C" w:rsidRDefault="00512C1C" w:rsidP="00512C1C">
      <w:pPr>
        <w:tabs>
          <w:tab w:val="left" w:pos="284"/>
        </w:tabs>
        <w:jc w:val="both"/>
        <w:rPr>
          <w:b/>
        </w:rPr>
      </w:pPr>
    </w:p>
    <w:p w:rsidR="00512C1C" w:rsidRDefault="00512C1C" w:rsidP="006B249C">
      <w:pPr>
        <w:pStyle w:val="a5"/>
        <w:numPr>
          <w:ilvl w:val="0"/>
          <w:numId w:val="13"/>
        </w:numPr>
        <w:ind w:left="0" w:hanging="284"/>
        <w:jc w:val="both"/>
      </w:pPr>
      <w:r w:rsidRPr="00512C1C">
        <w:t xml:space="preserve">При </w:t>
      </w:r>
      <w:r>
        <w:t>обследовании детей 6-7 лет без грубой речевой патологии суммируются следующие 3 оценки: за «</w:t>
      </w:r>
      <w:proofErr w:type="spellStart"/>
      <w:r>
        <w:t>Рядоговорение</w:t>
      </w:r>
      <w:proofErr w:type="spellEnd"/>
      <w:r>
        <w:t xml:space="preserve">», «Повторение цифр» и за тест «Ритмы» (из этого теста выбирается задание, за которое получена лучшая оценка). Сумма баллов, превышающая 5, свидетельствует о предрасположенности к </w:t>
      </w:r>
      <w:proofErr w:type="spellStart"/>
      <w:r>
        <w:t>дислексии</w:t>
      </w:r>
      <w:proofErr w:type="spellEnd"/>
      <w:r>
        <w:t>.</w:t>
      </w:r>
    </w:p>
    <w:p w:rsidR="006B249C" w:rsidRDefault="006B249C" w:rsidP="006B249C">
      <w:pPr>
        <w:pStyle w:val="a5"/>
        <w:numPr>
          <w:ilvl w:val="0"/>
          <w:numId w:val="13"/>
        </w:numPr>
        <w:ind w:left="0" w:hanging="284"/>
        <w:jc w:val="both"/>
      </w:pPr>
      <w:r>
        <w:t>При обследовании детей 7-8 лет с выраженной речевой патологией (</w:t>
      </w:r>
      <w:proofErr w:type="gramStart"/>
      <w:r>
        <w:t>полиморфная</w:t>
      </w:r>
      <w:proofErr w:type="gramEnd"/>
      <w:r>
        <w:t xml:space="preserve"> </w:t>
      </w:r>
      <w:proofErr w:type="spellStart"/>
      <w:r>
        <w:t>дислалия</w:t>
      </w:r>
      <w:proofErr w:type="spellEnd"/>
      <w:r>
        <w:t xml:space="preserve">, общее речевое недоразвитие, </w:t>
      </w:r>
      <w:proofErr w:type="spellStart"/>
      <w:r>
        <w:t>ринолалия</w:t>
      </w:r>
      <w:proofErr w:type="spellEnd"/>
      <w:r>
        <w:t xml:space="preserve">) суммируются </w:t>
      </w:r>
      <w:r>
        <w:lastRenderedPageBreak/>
        <w:t>следующие оценки: за «</w:t>
      </w:r>
      <w:proofErr w:type="spellStart"/>
      <w:r>
        <w:t>Рядоговорение</w:t>
      </w:r>
      <w:proofErr w:type="spellEnd"/>
      <w:r>
        <w:t xml:space="preserve">», «Повторение цифр», «Ориентировку «правый-левый» и «Рассказ по картинкам». Сумма баллов, превышающая 5, свидетельствует о предрасположенности к </w:t>
      </w:r>
      <w:proofErr w:type="spellStart"/>
      <w:r>
        <w:t>дислексии</w:t>
      </w:r>
      <w:proofErr w:type="spellEnd"/>
      <w:r>
        <w:t>.</w:t>
      </w:r>
    </w:p>
    <w:p w:rsidR="006B249C" w:rsidRDefault="006B249C" w:rsidP="006B249C">
      <w:pPr>
        <w:jc w:val="both"/>
      </w:pPr>
    </w:p>
    <w:p w:rsidR="006B249C" w:rsidRDefault="006B249C" w:rsidP="006B249C">
      <w:pPr>
        <w:jc w:val="right"/>
        <w:rPr>
          <w:u w:val="single"/>
        </w:rPr>
      </w:pPr>
      <w:r>
        <w:rPr>
          <w:u w:val="single"/>
        </w:rPr>
        <w:t>Обратите внимание.</w:t>
      </w:r>
    </w:p>
    <w:p w:rsidR="006B249C" w:rsidRDefault="006B249C" w:rsidP="006B249C">
      <w:pPr>
        <w:jc w:val="right"/>
        <w:rPr>
          <w:u w:val="single"/>
        </w:rPr>
      </w:pPr>
    </w:p>
    <w:p w:rsidR="006B249C" w:rsidRDefault="006B249C" w:rsidP="006B249C">
      <w:pPr>
        <w:jc w:val="both"/>
      </w:pPr>
      <w:r>
        <w:t>В процессе выполнения ребенком всех заданий можно получить и дополнительную информацию:</w:t>
      </w:r>
    </w:p>
    <w:p w:rsidR="006B249C" w:rsidRDefault="006B249C" w:rsidP="006B249C">
      <w:pPr>
        <w:jc w:val="both"/>
      </w:pPr>
    </w:p>
    <w:p w:rsidR="006B249C" w:rsidRDefault="006B249C" w:rsidP="006B249C">
      <w:pPr>
        <w:jc w:val="both"/>
        <w:rPr>
          <w:b/>
          <w:i/>
          <w:u w:val="single"/>
        </w:rPr>
      </w:pPr>
      <w:r w:rsidRPr="006B249C">
        <w:rPr>
          <w:b/>
          <w:i/>
          <w:u w:val="single"/>
        </w:rPr>
        <w:t>О степени</w:t>
      </w:r>
      <w:r>
        <w:rPr>
          <w:b/>
          <w:i/>
          <w:u w:val="single"/>
        </w:rPr>
        <w:t xml:space="preserve"> самостоятельности ребенка</w:t>
      </w:r>
    </w:p>
    <w:p w:rsidR="006B249C" w:rsidRDefault="006B249C" w:rsidP="006B249C">
      <w:pPr>
        <w:jc w:val="both"/>
        <w:rPr>
          <w:b/>
          <w:i/>
          <w:u w:val="single"/>
        </w:rPr>
      </w:pPr>
    </w:p>
    <w:p w:rsidR="006B249C" w:rsidRDefault="006B249C" w:rsidP="006B249C">
      <w:pPr>
        <w:jc w:val="both"/>
        <w:rPr>
          <w:i/>
        </w:rPr>
      </w:pPr>
      <w:r>
        <w:t>Обратите внимание на то, как он расстанется с родителями у дверей класса, как будет вести себя наедине с вами, выполняет ли задания уверенно или все время ждет помощи, одобрения с вашей стороны либо со стороны родителей.</w:t>
      </w:r>
      <w:r w:rsidRPr="006B249C">
        <w:rPr>
          <w:i/>
        </w:rPr>
        <w:t xml:space="preserve"> </w:t>
      </w:r>
    </w:p>
    <w:p w:rsidR="006B249C" w:rsidRDefault="006B249C" w:rsidP="006B249C">
      <w:pPr>
        <w:jc w:val="both"/>
        <w:rPr>
          <w:i/>
        </w:rPr>
      </w:pPr>
    </w:p>
    <w:p w:rsidR="006B249C" w:rsidRDefault="006B249C" w:rsidP="006B249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Об уровне активности, инициативы</w:t>
      </w:r>
    </w:p>
    <w:p w:rsidR="006B249C" w:rsidRDefault="006B249C" w:rsidP="006B249C">
      <w:pPr>
        <w:jc w:val="both"/>
        <w:rPr>
          <w:b/>
          <w:i/>
          <w:u w:val="single"/>
        </w:rPr>
      </w:pPr>
    </w:p>
    <w:p w:rsidR="006B249C" w:rsidRDefault="006B249C" w:rsidP="006B249C">
      <w:pPr>
        <w:jc w:val="both"/>
      </w:pPr>
      <w:r>
        <w:t>Легко ли ребенок приступает к выполнению заданий, проявляет ли интерес к окружающему, задает ли вопросы, не касающиеся разъяснения задания.</w:t>
      </w:r>
    </w:p>
    <w:p w:rsidR="006B249C" w:rsidRDefault="006B249C" w:rsidP="006B249C">
      <w:pPr>
        <w:jc w:val="both"/>
      </w:pPr>
    </w:p>
    <w:p w:rsidR="006B249C" w:rsidRDefault="006B249C" w:rsidP="006B249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Об общении</w:t>
      </w:r>
      <w:r w:rsidR="00FE4EF2">
        <w:rPr>
          <w:b/>
          <w:i/>
          <w:u w:val="single"/>
        </w:rPr>
        <w:t xml:space="preserve"> с детьми, </w:t>
      </w:r>
      <w:proofErr w:type="gramStart"/>
      <w:r w:rsidR="00FE4EF2">
        <w:rPr>
          <w:b/>
          <w:i/>
          <w:u w:val="single"/>
        </w:rPr>
        <w:t>со</w:t>
      </w:r>
      <w:proofErr w:type="gramEnd"/>
      <w:r w:rsidR="00FE4EF2">
        <w:rPr>
          <w:b/>
          <w:i/>
          <w:u w:val="single"/>
        </w:rPr>
        <w:t xml:space="preserve"> взрослыми</w:t>
      </w:r>
    </w:p>
    <w:p w:rsidR="00FE4EF2" w:rsidRDefault="00FE4EF2" w:rsidP="006B249C">
      <w:pPr>
        <w:jc w:val="both"/>
        <w:rPr>
          <w:b/>
          <w:i/>
          <w:u w:val="single"/>
        </w:rPr>
      </w:pPr>
    </w:p>
    <w:p w:rsidR="00FE4EF2" w:rsidRDefault="00FE4EF2" w:rsidP="006B249C">
      <w:pPr>
        <w:jc w:val="both"/>
      </w:pPr>
      <w:r>
        <w:t>Снижение уровня общительности проявляется в том, что ребенок отводит глаза в разговоре, старается держаться как можно незаметнее, стоит в сторонке. Посмотрите, как дети общаются друг с другом.</w:t>
      </w:r>
    </w:p>
    <w:p w:rsidR="00FE4EF2" w:rsidRDefault="00FE4EF2" w:rsidP="006B249C">
      <w:pPr>
        <w:jc w:val="both"/>
      </w:pPr>
    </w:p>
    <w:p w:rsidR="009434DA" w:rsidRDefault="009434DA" w:rsidP="006B249C">
      <w:pPr>
        <w:jc w:val="both"/>
        <w:rPr>
          <w:b/>
          <w:i/>
          <w:u w:val="single"/>
        </w:rPr>
      </w:pPr>
    </w:p>
    <w:p w:rsidR="009434DA" w:rsidRDefault="009434DA" w:rsidP="006B249C">
      <w:pPr>
        <w:jc w:val="both"/>
        <w:rPr>
          <w:b/>
          <w:i/>
          <w:u w:val="single"/>
        </w:rPr>
      </w:pPr>
    </w:p>
    <w:p w:rsidR="00FE4EF2" w:rsidRDefault="00FE4EF2" w:rsidP="006B249C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О </w:t>
      </w:r>
      <w:proofErr w:type="spellStart"/>
      <w:r>
        <w:rPr>
          <w:b/>
          <w:i/>
          <w:u w:val="single"/>
        </w:rPr>
        <w:t>сформированности</w:t>
      </w:r>
      <w:proofErr w:type="spellEnd"/>
      <w:r>
        <w:rPr>
          <w:b/>
          <w:i/>
          <w:u w:val="single"/>
        </w:rPr>
        <w:t xml:space="preserve"> позиции школьника</w:t>
      </w:r>
    </w:p>
    <w:p w:rsidR="00FE4EF2" w:rsidRDefault="00FE4EF2" w:rsidP="006B249C">
      <w:pPr>
        <w:jc w:val="both"/>
        <w:rPr>
          <w:b/>
          <w:i/>
          <w:u w:val="single"/>
        </w:rPr>
      </w:pPr>
    </w:p>
    <w:p w:rsidR="00FE4EF2" w:rsidRPr="00FE4EF2" w:rsidRDefault="00FE4EF2" w:rsidP="006B249C">
      <w:pPr>
        <w:jc w:val="both"/>
      </w:pPr>
      <w:r>
        <w:t>Это помогут определить вопросы: «Хочешь ли ты идти в школу?»; «Как ты думаешь, что интересного будет в школе?»; «Как лучше учиться – дома с мамой или в школе с учительницей?».</w:t>
      </w:r>
    </w:p>
    <w:sectPr w:rsidR="00FE4EF2" w:rsidRPr="00FE4EF2" w:rsidSect="00EF5D0D">
      <w:pgSz w:w="8419" w:h="11906" w:orient="landscape"/>
      <w:pgMar w:top="85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22C" w:rsidRDefault="0081322C" w:rsidP="00BF4FB7">
      <w:r>
        <w:separator/>
      </w:r>
    </w:p>
  </w:endnote>
  <w:endnote w:type="continuationSeparator" w:id="0">
    <w:p w:rsidR="0081322C" w:rsidRDefault="0081322C" w:rsidP="00BF4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22C" w:rsidRDefault="0081322C" w:rsidP="00BF4FB7">
      <w:r>
        <w:separator/>
      </w:r>
    </w:p>
  </w:footnote>
  <w:footnote w:type="continuationSeparator" w:id="0">
    <w:p w:rsidR="0081322C" w:rsidRDefault="0081322C" w:rsidP="00BF4FB7">
      <w:r>
        <w:continuationSeparator/>
      </w:r>
    </w:p>
  </w:footnote>
  <w:footnote w:id="1">
    <w:p w:rsidR="00EF5D0D" w:rsidRDefault="00EF5D0D">
      <w:pPr>
        <w:pStyle w:val="a9"/>
      </w:pPr>
      <w:r>
        <w:rPr>
          <w:rStyle w:val="ab"/>
        </w:rPr>
        <w:footnoteRef/>
      </w:r>
      <w:r>
        <w:t xml:space="preserve"> При недостаточном понимании временных понятий допустима помощь в виде наводящих вопросов или подсказки, не содержащей порядкового перечисления.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2D54"/>
    <w:multiLevelType w:val="hybridMultilevel"/>
    <w:tmpl w:val="C3807A72"/>
    <w:lvl w:ilvl="0" w:tplc="849E2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105BA"/>
    <w:multiLevelType w:val="hybridMultilevel"/>
    <w:tmpl w:val="C6C61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F08C0"/>
    <w:multiLevelType w:val="hybridMultilevel"/>
    <w:tmpl w:val="745EC290"/>
    <w:lvl w:ilvl="0" w:tplc="5C0ED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E6B1BB6"/>
    <w:multiLevelType w:val="hybridMultilevel"/>
    <w:tmpl w:val="B272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81A21"/>
    <w:multiLevelType w:val="hybridMultilevel"/>
    <w:tmpl w:val="57FC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6470"/>
    <w:multiLevelType w:val="hybridMultilevel"/>
    <w:tmpl w:val="BD62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25D15"/>
    <w:multiLevelType w:val="hybridMultilevel"/>
    <w:tmpl w:val="745EC290"/>
    <w:lvl w:ilvl="0" w:tplc="5C0EDC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9A07E38"/>
    <w:multiLevelType w:val="hybridMultilevel"/>
    <w:tmpl w:val="6C98782C"/>
    <w:lvl w:ilvl="0" w:tplc="A1CE03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49065BA"/>
    <w:multiLevelType w:val="hybridMultilevel"/>
    <w:tmpl w:val="1E0E7B5C"/>
    <w:lvl w:ilvl="0" w:tplc="42E4A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7C6777"/>
    <w:multiLevelType w:val="hybridMultilevel"/>
    <w:tmpl w:val="E966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5246D"/>
    <w:multiLevelType w:val="hybridMultilevel"/>
    <w:tmpl w:val="BEC2A026"/>
    <w:lvl w:ilvl="0" w:tplc="6BA4EB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E263B"/>
    <w:multiLevelType w:val="hybridMultilevel"/>
    <w:tmpl w:val="E3C8FD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E5496"/>
    <w:multiLevelType w:val="hybridMultilevel"/>
    <w:tmpl w:val="6FA8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3F7"/>
    <w:rsid w:val="001505BC"/>
    <w:rsid w:val="002461B6"/>
    <w:rsid w:val="003F52FF"/>
    <w:rsid w:val="004D1EB0"/>
    <w:rsid w:val="004F00A3"/>
    <w:rsid w:val="00512C1C"/>
    <w:rsid w:val="005300EC"/>
    <w:rsid w:val="006B249C"/>
    <w:rsid w:val="007C1097"/>
    <w:rsid w:val="0081297F"/>
    <w:rsid w:val="0081322C"/>
    <w:rsid w:val="008733F7"/>
    <w:rsid w:val="009434DA"/>
    <w:rsid w:val="00A734C1"/>
    <w:rsid w:val="00BF4FB7"/>
    <w:rsid w:val="00EB4E4F"/>
    <w:rsid w:val="00EF5D0D"/>
    <w:rsid w:val="00FD243C"/>
    <w:rsid w:val="00FE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3F7"/>
    <w:rPr>
      <w:color w:val="0000FF"/>
      <w:u w:val="single"/>
    </w:rPr>
  </w:style>
  <w:style w:type="table" w:styleId="a4">
    <w:name w:val="Table Grid"/>
    <w:basedOn w:val="a1"/>
    <w:uiPriority w:val="59"/>
    <w:rsid w:val="00873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4FB7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BF4FB7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4F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BF4FB7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EF5D0D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F5D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EF5D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8%D1%81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E%D0%B1%D1%83%D1%87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7%D1%82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868C9-D6DA-45F7-9275-7BFFCEEA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реч</dc:creator>
  <cp:keywords/>
  <dc:description/>
  <cp:lastModifiedBy>реч</cp:lastModifiedBy>
  <cp:revision>3</cp:revision>
  <dcterms:created xsi:type="dcterms:W3CDTF">2019-09-05T08:20:00Z</dcterms:created>
  <dcterms:modified xsi:type="dcterms:W3CDTF">2019-09-05T10:32:00Z</dcterms:modified>
</cp:coreProperties>
</file>