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66E2" w14:textId="77777777" w:rsidR="008A7D8D" w:rsidRPr="00BB7D88" w:rsidRDefault="008A7D8D" w:rsidP="008A7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88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14:paraId="2FB1B3E2" w14:textId="77777777" w:rsidR="008A7D8D" w:rsidRPr="00E375DA" w:rsidRDefault="008A7D8D" w:rsidP="008A7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>Ассоциации учителей-логопедов Свердловской области</w:t>
      </w:r>
    </w:p>
    <w:p w14:paraId="4F4EBF64" w14:textId="2D2979D3" w:rsidR="008A7D8D" w:rsidRPr="00E375DA" w:rsidRDefault="00E375DA" w:rsidP="008A7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>16.05.2019</w:t>
      </w:r>
      <w:r w:rsidR="008A7D8D" w:rsidRPr="00E375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B113473" w14:textId="2B336600" w:rsidR="008A7D8D" w:rsidRPr="00E375DA" w:rsidRDefault="008A7D8D" w:rsidP="008A7D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5DA" w:rsidRPr="00E375DA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E375DA" w:rsidRPr="00E375DA">
        <w:rPr>
          <w:rFonts w:ascii="Times New Roman" w:hAnsi="Times New Roman" w:cs="Times New Roman"/>
          <w:b/>
          <w:bCs/>
          <w:iCs/>
          <w:sz w:val="28"/>
          <w:szCs w:val="28"/>
        </w:rPr>
        <w:t>«Особенности подготовки к школе дошкольников с ОВЗ в контексте преемственности основных образовательных программ»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30"/>
        <w:gridCol w:w="5358"/>
        <w:gridCol w:w="3260"/>
      </w:tblGrid>
      <w:tr w:rsidR="008A7D8D" w:rsidRPr="00E6537A" w14:paraId="48B5074C" w14:textId="77777777" w:rsidTr="0072005E">
        <w:tc>
          <w:tcPr>
            <w:tcW w:w="1730" w:type="dxa"/>
          </w:tcPr>
          <w:p w14:paraId="7E15E070" w14:textId="77777777" w:rsidR="008A7D8D" w:rsidRPr="004B3A28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58" w:type="dxa"/>
          </w:tcPr>
          <w:p w14:paraId="28501F87" w14:textId="77777777" w:rsidR="008A7D8D" w:rsidRPr="00E6537A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260" w:type="dxa"/>
          </w:tcPr>
          <w:p w14:paraId="24D634D1" w14:textId="77777777" w:rsidR="008A7D8D" w:rsidRPr="00E6537A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37A"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выступающего</w:t>
            </w:r>
          </w:p>
        </w:tc>
      </w:tr>
      <w:tr w:rsidR="008A7D8D" w:rsidRPr="00E6537A" w14:paraId="22FEF905" w14:textId="77777777" w:rsidTr="0072005E">
        <w:tc>
          <w:tcPr>
            <w:tcW w:w="1730" w:type="dxa"/>
          </w:tcPr>
          <w:p w14:paraId="63E5D27D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5358" w:type="dxa"/>
          </w:tcPr>
          <w:p w14:paraId="02C8E420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Регистрация участников.</w:t>
            </w:r>
          </w:p>
        </w:tc>
        <w:tc>
          <w:tcPr>
            <w:tcW w:w="3260" w:type="dxa"/>
          </w:tcPr>
          <w:p w14:paraId="6FE44383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D8D" w:rsidRPr="00E6537A" w14:paraId="72715919" w14:textId="77777777" w:rsidTr="00A57F8A">
        <w:tc>
          <w:tcPr>
            <w:tcW w:w="10348" w:type="dxa"/>
            <w:gridSpan w:val="3"/>
          </w:tcPr>
          <w:p w14:paraId="2AA40C1C" w14:textId="77777777" w:rsidR="008A7D8D" w:rsidRPr="00E6537A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Выступления участников Ассоциации логопедов Свердловской области</w:t>
            </w:r>
          </w:p>
        </w:tc>
      </w:tr>
      <w:tr w:rsidR="008A7D8D" w:rsidRPr="00E6537A" w14:paraId="2C92222F" w14:textId="77777777" w:rsidTr="0072005E">
        <w:tc>
          <w:tcPr>
            <w:tcW w:w="1730" w:type="dxa"/>
          </w:tcPr>
          <w:p w14:paraId="01740680" w14:textId="77777777" w:rsidR="008A7D8D" w:rsidRPr="00E6537A" w:rsidRDefault="002D31F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</w:t>
            </w:r>
            <w:r w:rsidR="008A7D8D" w:rsidRPr="00E65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8" w:type="dxa"/>
          </w:tcPr>
          <w:p w14:paraId="5B2A1E10" w14:textId="14AF6FCB" w:rsidR="008A7D8D" w:rsidRPr="00E6537A" w:rsidRDefault="00664F32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 «Стратегия развития образования детей с ОВЗ и детей с инвалидностью в РФ на период до 2030 года»</w:t>
            </w:r>
            <w:r w:rsidR="002D31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D0232D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E27912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Веснина Елена Викторовна, </w:t>
            </w:r>
          </w:p>
          <w:p w14:paraId="4B4B8DF7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</w:tc>
      </w:tr>
      <w:tr w:rsidR="008A7D8D" w:rsidRPr="00E6537A" w14:paraId="285494AB" w14:textId="77777777" w:rsidTr="0072005E">
        <w:tc>
          <w:tcPr>
            <w:tcW w:w="1730" w:type="dxa"/>
          </w:tcPr>
          <w:p w14:paraId="7D363CA9" w14:textId="77777777" w:rsidR="008A7D8D" w:rsidRPr="00E6537A" w:rsidRDefault="002D31F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</w:t>
            </w:r>
            <w:r w:rsidR="008A7D8D" w:rsidRPr="00E65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8" w:type="dxa"/>
          </w:tcPr>
          <w:p w14:paraId="24C22C90" w14:textId="1CE3F461" w:rsidR="008A7D8D" w:rsidRPr="00E6537A" w:rsidRDefault="002D31F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A28">
              <w:rPr>
                <w:rFonts w:ascii="Times New Roman" w:hAnsi="Times New Roman"/>
                <w:sz w:val="24"/>
                <w:szCs w:val="24"/>
              </w:rPr>
              <w:t>В</w:t>
            </w:r>
            <w:r w:rsidR="00BF606B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4B3A28">
              <w:rPr>
                <w:rFonts w:ascii="Times New Roman" w:hAnsi="Times New Roman"/>
                <w:sz w:val="24"/>
                <w:szCs w:val="24"/>
              </w:rPr>
              <w:t>ы</w:t>
            </w:r>
            <w:r w:rsidR="00BF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635">
              <w:rPr>
                <w:rFonts w:ascii="Times New Roman" w:hAnsi="Times New Roman"/>
                <w:sz w:val="24"/>
                <w:szCs w:val="24"/>
              </w:rPr>
              <w:t xml:space="preserve">образования обучающихся с </w:t>
            </w:r>
            <w:r w:rsidR="004B3A28">
              <w:rPr>
                <w:rFonts w:ascii="Times New Roman" w:hAnsi="Times New Roman"/>
                <w:sz w:val="24"/>
                <w:szCs w:val="24"/>
              </w:rPr>
              <w:t>недостатками формирования навыков</w:t>
            </w:r>
            <w:bookmarkStart w:id="0" w:name="_GoBack"/>
            <w:bookmarkEnd w:id="0"/>
            <w:r w:rsidR="00C55635">
              <w:rPr>
                <w:rFonts w:ascii="Times New Roman" w:hAnsi="Times New Roman"/>
                <w:sz w:val="24"/>
                <w:szCs w:val="24"/>
              </w:rPr>
              <w:t xml:space="preserve"> чтения и письма.</w:t>
            </w:r>
          </w:p>
        </w:tc>
        <w:tc>
          <w:tcPr>
            <w:tcW w:w="3260" w:type="dxa"/>
          </w:tcPr>
          <w:p w14:paraId="48344BE1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Линькова Ирина Семеновна,</w:t>
            </w:r>
          </w:p>
          <w:p w14:paraId="194FE017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 г. Екатеринбург</w:t>
            </w:r>
          </w:p>
        </w:tc>
      </w:tr>
      <w:tr w:rsidR="00D224EE" w:rsidRPr="00E6537A" w14:paraId="50C206BF" w14:textId="77777777" w:rsidTr="0072005E">
        <w:tc>
          <w:tcPr>
            <w:tcW w:w="1730" w:type="dxa"/>
          </w:tcPr>
          <w:p w14:paraId="4FD83472" w14:textId="77777777" w:rsidR="00D224EE" w:rsidRPr="00E6537A" w:rsidRDefault="002D31FD" w:rsidP="00383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0E3805">
              <w:rPr>
                <w:rFonts w:ascii="Times New Roman" w:hAnsi="Times New Roman"/>
                <w:sz w:val="24"/>
                <w:szCs w:val="24"/>
              </w:rPr>
              <w:t>0-10.5</w:t>
            </w:r>
            <w:r w:rsidR="004972CD" w:rsidRPr="00E65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14:paraId="3460C877" w14:textId="77777777" w:rsidR="00D224EE" w:rsidRPr="00E6537A" w:rsidRDefault="00D224EE" w:rsidP="00B979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Подготовленность детей  дошкольного возраста к обучению в школе в условиях инклюзивного образования.</w:t>
            </w:r>
          </w:p>
        </w:tc>
        <w:tc>
          <w:tcPr>
            <w:tcW w:w="3260" w:type="dxa"/>
          </w:tcPr>
          <w:p w14:paraId="7FF748E8" w14:textId="77777777" w:rsidR="00D224EE" w:rsidRPr="00E6537A" w:rsidRDefault="00D224EE" w:rsidP="00B979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37A">
              <w:rPr>
                <w:rFonts w:ascii="Times New Roman" w:hAnsi="Times New Roman"/>
                <w:sz w:val="24"/>
                <w:szCs w:val="24"/>
              </w:rPr>
              <w:t>Спектор</w:t>
            </w:r>
            <w:proofErr w:type="spell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Татьяна Валерьевна,</w:t>
            </w:r>
          </w:p>
          <w:p w14:paraId="4CB4D7A7" w14:textId="757AB5D2" w:rsidR="00D224EE" w:rsidRPr="00E6537A" w:rsidRDefault="00756572" w:rsidP="00B979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224EE" w:rsidRPr="00E6537A">
              <w:rPr>
                <w:rFonts w:ascii="Times New Roman" w:hAnsi="Times New Roman"/>
                <w:sz w:val="24"/>
                <w:szCs w:val="24"/>
              </w:rPr>
              <w:t>.Екатеринбург</w:t>
            </w:r>
            <w:proofErr w:type="spellEnd"/>
          </w:p>
        </w:tc>
      </w:tr>
      <w:tr w:rsidR="00F71E58" w:rsidRPr="00E6537A" w14:paraId="0BD0CF1D" w14:textId="77777777" w:rsidTr="0072005E">
        <w:tc>
          <w:tcPr>
            <w:tcW w:w="1730" w:type="dxa"/>
          </w:tcPr>
          <w:p w14:paraId="3E89A880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10.55-11.10</w:t>
            </w:r>
          </w:p>
        </w:tc>
        <w:tc>
          <w:tcPr>
            <w:tcW w:w="5358" w:type="dxa"/>
          </w:tcPr>
          <w:p w14:paraId="42120B8B" w14:textId="77777777" w:rsidR="00F71E58" w:rsidRPr="00AB2746" w:rsidRDefault="00F71E58" w:rsidP="0068468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комплексного подхода в логопедическом сопровождении </w:t>
            </w:r>
          </w:p>
          <w:p w14:paraId="4951B38E" w14:textId="77777777" w:rsidR="00F71E58" w:rsidRPr="00AB2746" w:rsidRDefault="00F71E58" w:rsidP="00684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/>
                <w:sz w:val="24"/>
                <w:szCs w:val="24"/>
              </w:rPr>
              <w:t>детей старшего дошкольного возраста с тяжёлыми нарушениями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E62232E" w14:textId="77777777" w:rsidR="00F71E58" w:rsidRDefault="00F71E58" w:rsidP="00684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Викторовна, </w:t>
            </w:r>
          </w:p>
          <w:p w14:paraId="75EC7852" w14:textId="756F18BD" w:rsidR="00F71E58" w:rsidRPr="00E6537A" w:rsidRDefault="00756572" w:rsidP="00684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71E58">
              <w:rPr>
                <w:rFonts w:ascii="Times New Roman" w:hAnsi="Times New Roman"/>
                <w:sz w:val="24"/>
                <w:szCs w:val="24"/>
              </w:rPr>
              <w:t>.Красноуфимск</w:t>
            </w:r>
            <w:proofErr w:type="spellEnd"/>
          </w:p>
        </w:tc>
      </w:tr>
      <w:tr w:rsidR="00F71E58" w:rsidRPr="00E6537A" w14:paraId="0E4EB01A" w14:textId="77777777" w:rsidTr="0072005E">
        <w:tc>
          <w:tcPr>
            <w:tcW w:w="1730" w:type="dxa"/>
          </w:tcPr>
          <w:p w14:paraId="64A63F9C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11.10-11.25</w:t>
            </w:r>
          </w:p>
        </w:tc>
        <w:tc>
          <w:tcPr>
            <w:tcW w:w="5358" w:type="dxa"/>
          </w:tcPr>
          <w:p w14:paraId="58E326BA" w14:textId="77777777" w:rsidR="00F71E58" w:rsidRPr="00E6537A" w:rsidRDefault="00F71E58" w:rsidP="00CA0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«Использование специальной зрительной символики по методике Т.А. Ткаченко при подготовке детей с ОНР к обучению грамоте»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D518C5B" w14:textId="77777777" w:rsidR="00F71E58" w:rsidRPr="00E6537A" w:rsidRDefault="00F71E58" w:rsidP="00CA0A7F">
            <w:pPr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Аушева Нина Олеговна,</w:t>
            </w:r>
          </w:p>
          <w:p w14:paraId="5C825048" w14:textId="77777777" w:rsidR="00F71E58" w:rsidRPr="00E6537A" w:rsidRDefault="00F71E58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37A">
              <w:rPr>
                <w:rFonts w:ascii="Times New Roman" w:hAnsi="Times New Roman"/>
                <w:sz w:val="24"/>
                <w:szCs w:val="24"/>
              </w:rPr>
              <w:t>г.Каменск</w:t>
            </w:r>
            <w:proofErr w:type="spellEnd"/>
            <w:r w:rsidRPr="00E6537A">
              <w:rPr>
                <w:rFonts w:ascii="Times New Roman" w:hAnsi="Times New Roman"/>
                <w:sz w:val="24"/>
                <w:szCs w:val="24"/>
              </w:rPr>
              <w:t>-Уральский</w:t>
            </w:r>
          </w:p>
        </w:tc>
      </w:tr>
      <w:tr w:rsidR="00F71E58" w:rsidRPr="00E6537A" w14:paraId="383AAED6" w14:textId="77777777" w:rsidTr="0072005E">
        <w:tc>
          <w:tcPr>
            <w:tcW w:w="1730" w:type="dxa"/>
          </w:tcPr>
          <w:p w14:paraId="7BC69608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11.25-11.40</w:t>
            </w:r>
          </w:p>
        </w:tc>
        <w:tc>
          <w:tcPr>
            <w:tcW w:w="5358" w:type="dxa"/>
          </w:tcPr>
          <w:p w14:paraId="0C76A0C7" w14:textId="77777777" w:rsidR="00F71E58" w:rsidRPr="00E6537A" w:rsidRDefault="00F71E58" w:rsidP="00CA0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Развитие фонетико-фонематической стороны речи и подготовка к обучению грамоте дете</w:t>
            </w:r>
            <w:r>
              <w:rPr>
                <w:rFonts w:ascii="Times New Roman" w:hAnsi="Times New Roman"/>
                <w:sz w:val="24"/>
                <w:szCs w:val="24"/>
              </w:rPr>
              <w:t>й старшего дошкольного возраста.</w:t>
            </w:r>
          </w:p>
        </w:tc>
        <w:tc>
          <w:tcPr>
            <w:tcW w:w="3260" w:type="dxa"/>
          </w:tcPr>
          <w:p w14:paraId="3E02AD1D" w14:textId="77777777" w:rsidR="00F71E58" w:rsidRPr="00E6537A" w:rsidRDefault="00F71E58" w:rsidP="00CA0A7F">
            <w:pPr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Останина Ирина Павловна,</w:t>
            </w:r>
          </w:p>
          <w:p w14:paraId="07B7FB91" w14:textId="77777777" w:rsidR="00F71E58" w:rsidRPr="00E6537A" w:rsidRDefault="00F71E58" w:rsidP="00CA0A7F">
            <w:pPr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п. Горный Щит</w:t>
            </w:r>
          </w:p>
        </w:tc>
      </w:tr>
      <w:tr w:rsidR="00F71E58" w:rsidRPr="00E6537A" w14:paraId="6CCFC407" w14:textId="77777777" w:rsidTr="0072005E">
        <w:tc>
          <w:tcPr>
            <w:tcW w:w="1730" w:type="dxa"/>
          </w:tcPr>
          <w:p w14:paraId="3E521452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11.40-11.55</w:t>
            </w:r>
          </w:p>
        </w:tc>
        <w:tc>
          <w:tcPr>
            <w:tcW w:w="5358" w:type="dxa"/>
          </w:tcPr>
          <w:p w14:paraId="6DE259B0" w14:textId="77777777" w:rsidR="00F71E58" w:rsidRPr="00E6537A" w:rsidRDefault="00F71E58" w:rsidP="00A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</w:t>
            </w:r>
            <w:proofErr w:type="gramStart"/>
            <w:r w:rsidRPr="00E6537A">
              <w:rPr>
                <w:rFonts w:ascii="Times New Roman" w:hAnsi="Times New Roman"/>
                <w:sz w:val="24"/>
                <w:szCs w:val="24"/>
              </w:rPr>
              <w:t>искусственной  локальной</w:t>
            </w:r>
            <w:proofErr w:type="gram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37A">
              <w:rPr>
                <w:rFonts w:ascii="Times New Roman" w:hAnsi="Times New Roman"/>
                <w:sz w:val="24"/>
                <w:szCs w:val="24"/>
              </w:rPr>
              <w:t>контрастотермии</w:t>
            </w:r>
            <w:proofErr w:type="spell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при работе с детьми с ТНР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F97B538" w14:textId="77777777" w:rsidR="00F71E58" w:rsidRPr="00E6537A" w:rsidRDefault="00F71E58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37A">
              <w:rPr>
                <w:rFonts w:ascii="Times New Roman" w:hAnsi="Times New Roman"/>
                <w:sz w:val="24"/>
                <w:szCs w:val="24"/>
              </w:rPr>
              <w:t>Гуц</w:t>
            </w:r>
            <w:proofErr w:type="spell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 Наталия Владимировна,</w:t>
            </w:r>
          </w:p>
          <w:p w14:paraId="1A0FD7A0" w14:textId="3CB04DA3" w:rsidR="00F71E58" w:rsidRPr="00E6537A" w:rsidRDefault="00756572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71E58" w:rsidRPr="00E6537A">
              <w:rPr>
                <w:rFonts w:ascii="Times New Roman" w:hAnsi="Times New Roman"/>
                <w:sz w:val="24"/>
                <w:szCs w:val="24"/>
              </w:rPr>
              <w:t>.Екатеринбург</w:t>
            </w:r>
            <w:proofErr w:type="spellEnd"/>
          </w:p>
        </w:tc>
      </w:tr>
      <w:tr w:rsidR="00F71E58" w:rsidRPr="00E6537A" w14:paraId="492E0E01" w14:textId="77777777" w:rsidTr="0072005E">
        <w:tc>
          <w:tcPr>
            <w:tcW w:w="1730" w:type="dxa"/>
          </w:tcPr>
          <w:p w14:paraId="79A03581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11.55-12.10</w:t>
            </w:r>
          </w:p>
        </w:tc>
        <w:tc>
          <w:tcPr>
            <w:tcW w:w="5358" w:type="dxa"/>
          </w:tcPr>
          <w:p w14:paraId="12318489" w14:textId="77777777" w:rsidR="00F71E58" w:rsidRPr="00E6537A" w:rsidRDefault="00F71E58" w:rsidP="000F4921">
            <w:pPr>
              <w:spacing w:before="100" w:after="119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Интерактивные образовательные технологии в работе логопеда. </w:t>
            </w:r>
          </w:p>
          <w:p w14:paraId="10B63A30" w14:textId="77777777" w:rsidR="00F71E58" w:rsidRPr="00E6537A" w:rsidRDefault="00F71E58" w:rsidP="000F49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интеракт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ивной логопедической игры.</w:t>
            </w:r>
          </w:p>
        </w:tc>
        <w:tc>
          <w:tcPr>
            <w:tcW w:w="3260" w:type="dxa"/>
          </w:tcPr>
          <w:p w14:paraId="39E302AD" w14:textId="77777777" w:rsidR="00F71E58" w:rsidRPr="00E6537A" w:rsidRDefault="00F71E58" w:rsidP="00810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Коротких Лариса Владимировна,</w:t>
            </w:r>
          </w:p>
          <w:p w14:paraId="54EA8C60" w14:textId="3FA32AB4" w:rsidR="00F71E58" w:rsidRPr="00E6537A" w:rsidRDefault="00756572" w:rsidP="008103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71E58" w:rsidRPr="00E65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</w:p>
          <w:p w14:paraId="45181D6F" w14:textId="77777777" w:rsidR="00F71E58" w:rsidRPr="00E6537A" w:rsidRDefault="00F71E58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58" w:rsidRPr="00E6537A" w14:paraId="64CEAEAB" w14:textId="77777777" w:rsidTr="0072005E">
        <w:tc>
          <w:tcPr>
            <w:tcW w:w="1730" w:type="dxa"/>
          </w:tcPr>
          <w:p w14:paraId="06DC1EAC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12.10-12.25</w:t>
            </w:r>
          </w:p>
        </w:tc>
        <w:tc>
          <w:tcPr>
            <w:tcW w:w="5358" w:type="dxa"/>
          </w:tcPr>
          <w:p w14:paraId="45916BF3" w14:textId="77777777" w:rsidR="00F71E58" w:rsidRPr="00E6537A" w:rsidRDefault="00F71E58" w:rsidP="00166ED5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6537A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Приёмы </w:t>
            </w:r>
            <w:r w:rsidRPr="00E653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6537A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формирования </w:t>
            </w:r>
          </w:p>
          <w:p w14:paraId="76E71D58" w14:textId="77777777" w:rsidR="00F71E58" w:rsidRPr="00E6537A" w:rsidRDefault="00F71E58" w:rsidP="00D224E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6537A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навыка </w:t>
            </w:r>
            <w:r w:rsidRPr="00E653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осознанного чтения</w:t>
            </w:r>
            <w:r w:rsidR="00AC39B7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 у младших школьников с ОВЗ.</w:t>
            </w:r>
          </w:p>
        </w:tc>
        <w:tc>
          <w:tcPr>
            <w:tcW w:w="3260" w:type="dxa"/>
          </w:tcPr>
          <w:p w14:paraId="1B5DB188" w14:textId="77777777" w:rsidR="00F71E58" w:rsidRPr="00E6537A" w:rsidRDefault="00F71E58" w:rsidP="00166ED5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653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Минаева </w:t>
            </w:r>
          </w:p>
          <w:p w14:paraId="74706BEB" w14:textId="77777777" w:rsidR="00F71E58" w:rsidRPr="00E6537A" w:rsidRDefault="00F71E58" w:rsidP="00166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653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Ольга Борисовна,</w:t>
            </w:r>
          </w:p>
          <w:p w14:paraId="17E91B72" w14:textId="77777777" w:rsidR="00F71E58" w:rsidRPr="00E6537A" w:rsidRDefault="00F71E58" w:rsidP="00166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г. Полевской</w:t>
            </w:r>
          </w:p>
        </w:tc>
      </w:tr>
      <w:tr w:rsidR="00F71E58" w:rsidRPr="00E6537A" w14:paraId="7A1723F2" w14:textId="77777777" w:rsidTr="0072005E">
        <w:tc>
          <w:tcPr>
            <w:tcW w:w="1730" w:type="dxa"/>
          </w:tcPr>
          <w:p w14:paraId="680FB02F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12.25-12.40</w:t>
            </w:r>
          </w:p>
        </w:tc>
        <w:tc>
          <w:tcPr>
            <w:tcW w:w="5358" w:type="dxa"/>
          </w:tcPr>
          <w:p w14:paraId="3CE6E1A7" w14:textId="77777777" w:rsidR="00F71E58" w:rsidRPr="00AB2746" w:rsidRDefault="00F71E58" w:rsidP="00A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746">
              <w:rPr>
                <w:rFonts w:ascii="Times New Roman" w:hAnsi="Times New Roman"/>
                <w:sz w:val="24"/>
                <w:szCs w:val="24"/>
              </w:rPr>
              <w:t>Использование произведений устного народного творчества для профилактики дисграфии у обучающихся с ЗПР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06B90B3" w14:textId="77777777" w:rsidR="00F71E58" w:rsidRPr="00E6537A" w:rsidRDefault="00F71E58" w:rsidP="00B95C2B">
            <w:pPr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Масленникова</w:t>
            </w:r>
          </w:p>
          <w:p w14:paraId="399ACC04" w14:textId="77777777" w:rsidR="00F71E58" w:rsidRPr="00E6537A" w:rsidRDefault="00F71E58" w:rsidP="00B95C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Кристина Юрьевна,</w:t>
            </w:r>
          </w:p>
          <w:p w14:paraId="029176A5" w14:textId="77777777" w:rsidR="00F71E58" w:rsidRPr="00E6537A" w:rsidRDefault="00F71E58" w:rsidP="00B95C2B">
            <w:pPr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14:paraId="218157EF" w14:textId="77777777" w:rsidR="00F71E58" w:rsidRPr="00E6537A" w:rsidRDefault="00F71E58" w:rsidP="00B95C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37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37A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</w:p>
        </w:tc>
      </w:tr>
      <w:tr w:rsidR="00F71E58" w:rsidRPr="00E6537A" w14:paraId="320945FA" w14:textId="77777777" w:rsidTr="0072005E">
        <w:tc>
          <w:tcPr>
            <w:tcW w:w="1730" w:type="dxa"/>
          </w:tcPr>
          <w:p w14:paraId="64CAEDA1" w14:textId="77777777" w:rsidR="00F71E58" w:rsidRPr="00E6537A" w:rsidRDefault="00F71E58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  <w:tc>
          <w:tcPr>
            <w:tcW w:w="5358" w:type="dxa"/>
          </w:tcPr>
          <w:p w14:paraId="580B16EC" w14:textId="77777777" w:rsidR="00F71E58" w:rsidRPr="00E6537A" w:rsidRDefault="00F71E58" w:rsidP="0031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учебно-методического пособия «Русский язык с интересом  и радостью».</w:t>
            </w:r>
          </w:p>
        </w:tc>
        <w:tc>
          <w:tcPr>
            <w:tcW w:w="3260" w:type="dxa"/>
          </w:tcPr>
          <w:p w14:paraId="3C7B48FB" w14:textId="4C8C2DBD" w:rsidR="00F71E58" w:rsidRPr="00E6537A" w:rsidRDefault="00F71E58" w:rsidP="0031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Буйко Валентина </w:t>
            </w:r>
            <w:proofErr w:type="gramStart"/>
            <w:r w:rsidRPr="00E6537A">
              <w:rPr>
                <w:rFonts w:ascii="Times New Roman" w:hAnsi="Times New Roman"/>
                <w:sz w:val="24"/>
                <w:szCs w:val="24"/>
              </w:rPr>
              <w:t>Ивановна,  автор</w:t>
            </w:r>
            <w:proofErr w:type="gram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книг для детей и родителей.</w:t>
            </w:r>
          </w:p>
          <w:p w14:paraId="60AB9894" w14:textId="223D09CB" w:rsidR="00F71E58" w:rsidRPr="00E6537A" w:rsidRDefault="00756572" w:rsidP="00312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71E58" w:rsidRPr="00E6537A">
              <w:rPr>
                <w:rFonts w:ascii="Times New Roman" w:hAnsi="Times New Roman"/>
                <w:sz w:val="24"/>
                <w:szCs w:val="24"/>
              </w:rPr>
              <w:t>.Екатеринбург</w:t>
            </w:r>
            <w:proofErr w:type="spellEnd"/>
          </w:p>
        </w:tc>
      </w:tr>
      <w:tr w:rsidR="00F71E58" w:rsidRPr="00E6537A" w14:paraId="2EC01B9B" w14:textId="77777777" w:rsidTr="0072005E">
        <w:tc>
          <w:tcPr>
            <w:tcW w:w="1730" w:type="dxa"/>
          </w:tcPr>
          <w:p w14:paraId="28CE43FD" w14:textId="77777777" w:rsidR="00F71E58" w:rsidRPr="00E6537A" w:rsidRDefault="00F71E58" w:rsidP="00E622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E6537A">
              <w:rPr>
                <w:rFonts w:ascii="Times New Roman" w:hAnsi="Times New Roman"/>
                <w:sz w:val="24"/>
                <w:szCs w:val="24"/>
              </w:rPr>
              <w:t>0-13.00</w:t>
            </w:r>
          </w:p>
        </w:tc>
        <w:tc>
          <w:tcPr>
            <w:tcW w:w="5358" w:type="dxa"/>
          </w:tcPr>
          <w:p w14:paraId="0C131548" w14:textId="77777777" w:rsidR="00F71E58" w:rsidRPr="00E6537A" w:rsidRDefault="00F71E58" w:rsidP="00E622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Подведение итогов. Свободное общение.</w:t>
            </w:r>
          </w:p>
        </w:tc>
        <w:tc>
          <w:tcPr>
            <w:tcW w:w="3260" w:type="dxa"/>
          </w:tcPr>
          <w:p w14:paraId="532432DD" w14:textId="77777777" w:rsidR="00F71E58" w:rsidRPr="00E6537A" w:rsidRDefault="00F71E58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FE28D" w14:textId="77777777" w:rsidR="000B1900" w:rsidRPr="00E6537A" w:rsidRDefault="008A7D8D" w:rsidP="00E375DA">
      <w:pPr>
        <w:pStyle w:val="a4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6537A">
        <w:rPr>
          <w:rFonts w:ascii="Times New Roman" w:hAnsi="Times New Roman" w:cs="Times New Roman"/>
          <w:sz w:val="24"/>
          <w:szCs w:val="24"/>
        </w:rPr>
        <w:tab/>
      </w:r>
    </w:p>
    <w:sectPr w:rsidR="000B1900" w:rsidRPr="00E6537A" w:rsidSect="00240BD2">
      <w:pgSz w:w="11906" w:h="16838"/>
      <w:pgMar w:top="45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8F"/>
    <w:rsid w:val="00043AB7"/>
    <w:rsid w:val="0007598F"/>
    <w:rsid w:val="000B1900"/>
    <w:rsid w:val="000E3805"/>
    <w:rsid w:val="000F4921"/>
    <w:rsid w:val="00166ED5"/>
    <w:rsid w:val="001A3932"/>
    <w:rsid w:val="001E674C"/>
    <w:rsid w:val="002D31FD"/>
    <w:rsid w:val="004972CD"/>
    <w:rsid w:val="004B3A28"/>
    <w:rsid w:val="004D09A3"/>
    <w:rsid w:val="00530DF2"/>
    <w:rsid w:val="00537BB6"/>
    <w:rsid w:val="005729A2"/>
    <w:rsid w:val="005B45C9"/>
    <w:rsid w:val="00664F32"/>
    <w:rsid w:val="0071147A"/>
    <w:rsid w:val="0072005E"/>
    <w:rsid w:val="00756572"/>
    <w:rsid w:val="007F27C9"/>
    <w:rsid w:val="008103BB"/>
    <w:rsid w:val="00810A18"/>
    <w:rsid w:val="008A12EF"/>
    <w:rsid w:val="008A7D8D"/>
    <w:rsid w:val="009A0D8B"/>
    <w:rsid w:val="00AB2746"/>
    <w:rsid w:val="00AC0E6D"/>
    <w:rsid w:val="00AC39B7"/>
    <w:rsid w:val="00B95C2B"/>
    <w:rsid w:val="00BF606B"/>
    <w:rsid w:val="00C55635"/>
    <w:rsid w:val="00CA0A7F"/>
    <w:rsid w:val="00CC0AA9"/>
    <w:rsid w:val="00CE4D56"/>
    <w:rsid w:val="00D224EE"/>
    <w:rsid w:val="00E375DA"/>
    <w:rsid w:val="00E6537A"/>
    <w:rsid w:val="00E656A3"/>
    <w:rsid w:val="00E7344C"/>
    <w:rsid w:val="00F71E58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A495"/>
  <w15:docId w15:val="{89FA2749-DEA0-456B-BB21-55EBB8E6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D8D"/>
    <w:pPr>
      <w:ind w:left="720"/>
      <w:contextualSpacing/>
    </w:pPr>
  </w:style>
  <w:style w:type="paragraph" w:styleId="a5">
    <w:name w:val="No Spacing"/>
    <w:uiPriority w:val="1"/>
    <w:qFormat/>
    <w:rsid w:val="008A7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Речевой Центр</cp:lastModifiedBy>
  <cp:revision>4</cp:revision>
  <cp:lastPrinted>2019-05-15T06:33:00Z</cp:lastPrinted>
  <dcterms:created xsi:type="dcterms:W3CDTF">2019-05-14T10:04:00Z</dcterms:created>
  <dcterms:modified xsi:type="dcterms:W3CDTF">2019-05-15T08:23:00Z</dcterms:modified>
</cp:coreProperties>
</file>