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63" w:rsidRPr="0079015A" w:rsidRDefault="00B00063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области,</w:t>
      </w:r>
    </w:p>
    <w:p w:rsidR="00B00063" w:rsidRPr="0079015A" w:rsidRDefault="00B00063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реализующее адаптированные основные</w:t>
      </w:r>
    </w:p>
    <w:p w:rsidR="00B00063" w:rsidRPr="0079015A" w:rsidRDefault="00B00063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общеобразовательные программы,</w:t>
      </w:r>
    </w:p>
    <w:p w:rsidR="00B00063" w:rsidRPr="0079015A" w:rsidRDefault="00B00063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«Центр психолого-медико-социального сопровождения</w:t>
      </w:r>
    </w:p>
    <w:p w:rsidR="00B00063" w:rsidRPr="0079015A" w:rsidRDefault="00B00063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«Речевой центр»</w:t>
      </w:r>
    </w:p>
    <w:p w:rsidR="00B00063" w:rsidRPr="0079015A" w:rsidRDefault="00B00063" w:rsidP="0079015A">
      <w:pPr>
        <w:pStyle w:val="ParagraphStyle"/>
        <w:jc w:val="center"/>
        <w:rPr>
          <w:rFonts w:ascii="Times New Roman" w:hAnsi="Times New Roman" w:cs="Times New Roman"/>
        </w:rPr>
      </w:pPr>
    </w:p>
    <w:p w:rsidR="00B00063" w:rsidRPr="0079015A" w:rsidRDefault="00B00063" w:rsidP="0079015A">
      <w:pPr>
        <w:pStyle w:val="ParagraphStyle"/>
        <w:jc w:val="center"/>
        <w:rPr>
          <w:rFonts w:ascii="Times New Roman" w:hAnsi="Times New Roman" w:cs="Times New Roman"/>
        </w:rPr>
      </w:pPr>
    </w:p>
    <w:tbl>
      <w:tblPr>
        <w:tblW w:w="9693" w:type="dxa"/>
        <w:tblInd w:w="-318" w:type="dxa"/>
        <w:tblLook w:val="01E0" w:firstRow="1" w:lastRow="1" w:firstColumn="1" w:lastColumn="1" w:noHBand="0" w:noVBand="0"/>
      </w:tblPr>
      <w:tblGrid>
        <w:gridCol w:w="4952"/>
        <w:gridCol w:w="4741"/>
      </w:tblGrid>
      <w:tr w:rsidR="00B00063" w:rsidRPr="0079015A" w:rsidTr="00845F59">
        <w:trPr>
          <w:trHeight w:val="1522"/>
        </w:trPr>
        <w:tc>
          <w:tcPr>
            <w:tcW w:w="4952" w:type="dxa"/>
            <w:hideMark/>
          </w:tcPr>
          <w:p w:rsidR="00B00063" w:rsidRPr="0079015A" w:rsidRDefault="00B00063" w:rsidP="0079015A">
            <w:pPr>
              <w:pStyle w:val="ParagraphStyle"/>
              <w:rPr>
                <w:rFonts w:ascii="Times New Roman" w:hAnsi="Times New Roman" w:cs="Times New Roman"/>
              </w:rPr>
            </w:pPr>
            <w:r w:rsidRPr="007901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41" w:type="dxa"/>
            <w:hideMark/>
          </w:tcPr>
          <w:p w:rsidR="00B00063" w:rsidRPr="0079015A" w:rsidRDefault="00B00063" w:rsidP="0079015A">
            <w:pPr>
              <w:pStyle w:val="ParagraphStyle"/>
              <w:jc w:val="right"/>
              <w:rPr>
                <w:rFonts w:ascii="Times New Roman" w:hAnsi="Times New Roman" w:cs="Times New Roman"/>
              </w:rPr>
            </w:pPr>
            <w:r w:rsidRPr="0079015A">
              <w:rPr>
                <w:rFonts w:ascii="Times New Roman" w:hAnsi="Times New Roman" w:cs="Times New Roman"/>
              </w:rPr>
              <w:t>Утверждаю:</w:t>
            </w:r>
          </w:p>
          <w:p w:rsidR="00B00063" w:rsidRPr="0079015A" w:rsidRDefault="00B00063" w:rsidP="0079015A">
            <w:pPr>
              <w:pStyle w:val="ParagraphStyle"/>
              <w:jc w:val="right"/>
              <w:rPr>
                <w:rFonts w:ascii="Times New Roman" w:hAnsi="Times New Roman" w:cs="Times New Roman"/>
              </w:rPr>
            </w:pPr>
            <w:r w:rsidRPr="0079015A">
              <w:rPr>
                <w:rFonts w:ascii="Times New Roman" w:hAnsi="Times New Roman" w:cs="Times New Roman"/>
              </w:rPr>
              <w:t>Директор ГБОУ «Речевой центр» ______________/ Е.В. Веснина</w:t>
            </w:r>
          </w:p>
          <w:p w:rsidR="00B00063" w:rsidRPr="0079015A" w:rsidRDefault="00B00063" w:rsidP="0079015A">
            <w:pPr>
              <w:pStyle w:val="ParagraphStyle"/>
              <w:jc w:val="right"/>
              <w:rPr>
                <w:rFonts w:ascii="Times New Roman" w:hAnsi="Times New Roman" w:cs="Times New Roman"/>
              </w:rPr>
            </w:pPr>
            <w:r w:rsidRPr="0079015A">
              <w:rPr>
                <w:rFonts w:ascii="Times New Roman" w:hAnsi="Times New Roman" w:cs="Times New Roman"/>
              </w:rPr>
              <w:t xml:space="preserve">Приказ №____ </w:t>
            </w:r>
            <w:proofErr w:type="gramStart"/>
            <w:r w:rsidRPr="0079015A">
              <w:rPr>
                <w:rFonts w:ascii="Times New Roman" w:hAnsi="Times New Roman" w:cs="Times New Roman"/>
              </w:rPr>
              <w:t>от</w:t>
            </w:r>
            <w:proofErr w:type="gramEnd"/>
            <w:r w:rsidRPr="0079015A">
              <w:rPr>
                <w:rFonts w:ascii="Times New Roman" w:hAnsi="Times New Roman" w:cs="Times New Roman"/>
              </w:rPr>
              <w:t xml:space="preserve"> _______________</w:t>
            </w:r>
          </w:p>
        </w:tc>
      </w:tr>
      <w:tr w:rsidR="00B00063" w:rsidRPr="0079015A" w:rsidTr="00845F59">
        <w:trPr>
          <w:trHeight w:val="1522"/>
        </w:trPr>
        <w:tc>
          <w:tcPr>
            <w:tcW w:w="4952" w:type="dxa"/>
            <w:hideMark/>
          </w:tcPr>
          <w:p w:rsidR="00FA7E6D" w:rsidRPr="0079015A" w:rsidRDefault="008D197F" w:rsidP="00FA7E6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  <w:p w:rsidR="00B00063" w:rsidRPr="0079015A" w:rsidRDefault="00B00063" w:rsidP="0079015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741" w:type="dxa"/>
            <w:hideMark/>
          </w:tcPr>
          <w:p w:rsidR="00B00063" w:rsidRPr="0079015A" w:rsidRDefault="00B00063" w:rsidP="0079015A">
            <w:pPr>
              <w:pStyle w:val="ParagraphStyle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00063" w:rsidRPr="0079015A" w:rsidTr="00845F59">
        <w:trPr>
          <w:trHeight w:val="1522"/>
        </w:trPr>
        <w:tc>
          <w:tcPr>
            <w:tcW w:w="4952" w:type="dxa"/>
            <w:hideMark/>
          </w:tcPr>
          <w:p w:rsidR="00B00063" w:rsidRPr="0079015A" w:rsidRDefault="00B00063" w:rsidP="0079015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741" w:type="dxa"/>
            <w:hideMark/>
          </w:tcPr>
          <w:p w:rsidR="00B00063" w:rsidRPr="0079015A" w:rsidRDefault="00B00063" w:rsidP="0079015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B00063" w:rsidRPr="0079015A" w:rsidRDefault="00B00063" w:rsidP="0079015A">
      <w:pPr>
        <w:pStyle w:val="ParagraphStyle"/>
        <w:ind w:firstLine="567"/>
        <w:jc w:val="right"/>
        <w:rPr>
          <w:rFonts w:ascii="Times New Roman" w:hAnsi="Times New Roman" w:cs="Times New Roman"/>
        </w:rPr>
      </w:pPr>
    </w:p>
    <w:p w:rsidR="00B00063" w:rsidRPr="0079015A" w:rsidRDefault="00B00063" w:rsidP="0079015A">
      <w:pPr>
        <w:pStyle w:val="ParagraphStyle"/>
        <w:ind w:firstLine="360"/>
        <w:jc w:val="center"/>
        <w:rPr>
          <w:rFonts w:ascii="Times New Roman" w:hAnsi="Times New Roman" w:cs="Times New Roman"/>
        </w:rPr>
      </w:pPr>
      <w:r w:rsidRPr="0079015A">
        <w:rPr>
          <w:rFonts w:ascii="Times New Roman" w:hAnsi="Times New Roman" w:cs="Times New Roman"/>
        </w:rPr>
        <w:t>АДАПТИРОВАННАЯ   ОБРАЗОВАТЕЛЬНАЯ   ПРОГРАММА</w:t>
      </w:r>
    </w:p>
    <w:p w:rsidR="00B00063" w:rsidRPr="0079015A" w:rsidRDefault="008D197F" w:rsidP="0079015A">
      <w:pPr>
        <w:pStyle w:val="ParagraphStyle"/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обучающегося 1 «А»</w:t>
      </w:r>
      <w:r w:rsidR="00B00063" w:rsidRPr="0079015A">
        <w:rPr>
          <w:rFonts w:ascii="Times New Roman" w:hAnsi="Times New Roman" w:cs="Times New Roman"/>
        </w:rPr>
        <w:t xml:space="preserve"> класса</w:t>
      </w:r>
    </w:p>
    <w:p w:rsidR="00BD4301" w:rsidRPr="0079015A" w:rsidRDefault="00FA7E6D" w:rsidP="0079015A">
      <w:pPr>
        <w:pStyle w:val="ParagraphStyle"/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B00063" w:rsidRPr="0079015A" w:rsidRDefault="00B00063" w:rsidP="0079015A">
      <w:pPr>
        <w:pStyle w:val="ParagraphStyle"/>
        <w:ind w:firstLine="360"/>
        <w:jc w:val="center"/>
        <w:rPr>
          <w:rFonts w:ascii="Times New Roman" w:hAnsi="Times New Roman" w:cs="Times New Roman"/>
        </w:rPr>
      </w:pPr>
      <w:r w:rsidRPr="0079015A">
        <w:rPr>
          <w:rFonts w:ascii="Times New Roman" w:hAnsi="Times New Roman" w:cs="Times New Roman"/>
        </w:rPr>
        <w:t xml:space="preserve">                                                           </w:t>
      </w:r>
    </w:p>
    <w:p w:rsidR="00B00063" w:rsidRPr="0079015A" w:rsidRDefault="00B00063" w:rsidP="0079015A">
      <w:pPr>
        <w:pStyle w:val="ParagraphStyle"/>
        <w:ind w:firstLine="360"/>
        <w:jc w:val="center"/>
        <w:rPr>
          <w:rFonts w:ascii="Times New Roman" w:hAnsi="Times New Roman" w:cs="Times New Roman"/>
        </w:rPr>
      </w:pPr>
    </w:p>
    <w:p w:rsidR="00B00063" w:rsidRPr="0079015A" w:rsidRDefault="00B00063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</w:p>
    <w:p w:rsidR="00B00063" w:rsidRPr="0079015A" w:rsidRDefault="00B00063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</w:p>
    <w:p w:rsidR="00B00063" w:rsidRPr="0079015A" w:rsidRDefault="00B00063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</w:p>
    <w:p w:rsidR="00B00063" w:rsidRPr="0079015A" w:rsidRDefault="00B00063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</w:p>
    <w:p w:rsidR="00B00063" w:rsidRPr="0079015A" w:rsidRDefault="00B00063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</w:p>
    <w:p w:rsidR="00B00063" w:rsidRPr="0079015A" w:rsidRDefault="00B00063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</w:p>
    <w:p w:rsidR="00B00063" w:rsidRPr="0079015A" w:rsidRDefault="00B00063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</w:p>
    <w:p w:rsidR="00B00063" w:rsidRPr="0079015A" w:rsidRDefault="00B00063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</w:p>
    <w:p w:rsidR="00B00063" w:rsidRPr="0079015A" w:rsidRDefault="00B00063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  <w:r w:rsidRPr="0079015A">
        <w:rPr>
          <w:rFonts w:ascii="Times New Roman" w:hAnsi="Times New Roman" w:cs="Times New Roman"/>
        </w:rPr>
        <w:t xml:space="preserve"> Составители:</w:t>
      </w:r>
    </w:p>
    <w:p w:rsidR="00B00063" w:rsidRPr="0079015A" w:rsidRDefault="00B00063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  <w:r w:rsidRPr="0079015A">
        <w:rPr>
          <w:rFonts w:ascii="Times New Roman" w:hAnsi="Times New Roman" w:cs="Times New Roman"/>
        </w:rPr>
        <w:t xml:space="preserve">Учитель начальных классов </w:t>
      </w:r>
      <w:r w:rsidR="008D197F">
        <w:rPr>
          <w:rFonts w:ascii="Times New Roman" w:hAnsi="Times New Roman" w:cs="Times New Roman"/>
        </w:rPr>
        <w:t>Синицына Н</w:t>
      </w:r>
      <w:r w:rsidR="00F06954" w:rsidRPr="0079015A">
        <w:rPr>
          <w:rFonts w:ascii="Times New Roman" w:hAnsi="Times New Roman" w:cs="Times New Roman"/>
        </w:rPr>
        <w:t>.</w:t>
      </w:r>
      <w:r w:rsidR="008D197F">
        <w:rPr>
          <w:rFonts w:ascii="Times New Roman" w:hAnsi="Times New Roman" w:cs="Times New Roman"/>
        </w:rPr>
        <w:t>В.</w:t>
      </w:r>
    </w:p>
    <w:p w:rsidR="008451AD" w:rsidRPr="0079015A" w:rsidRDefault="008451AD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  <w:r w:rsidRPr="0079015A">
        <w:rPr>
          <w:rFonts w:ascii="Times New Roman" w:hAnsi="Times New Roman" w:cs="Times New Roman"/>
        </w:rPr>
        <w:t xml:space="preserve">Педагог-психолог </w:t>
      </w:r>
      <w:proofErr w:type="spellStart"/>
      <w:r w:rsidR="00C62FC1">
        <w:rPr>
          <w:rFonts w:ascii="Times New Roman" w:hAnsi="Times New Roman" w:cs="Times New Roman"/>
        </w:rPr>
        <w:t>Никуленок</w:t>
      </w:r>
      <w:proofErr w:type="spellEnd"/>
      <w:r w:rsidR="00C62FC1">
        <w:rPr>
          <w:rFonts w:ascii="Times New Roman" w:hAnsi="Times New Roman" w:cs="Times New Roman"/>
        </w:rPr>
        <w:t xml:space="preserve"> Е.С.</w:t>
      </w:r>
    </w:p>
    <w:p w:rsidR="00887453" w:rsidRPr="0079015A" w:rsidRDefault="00887453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  <w:r w:rsidRPr="0079015A">
        <w:rPr>
          <w:rFonts w:ascii="Times New Roman" w:hAnsi="Times New Roman" w:cs="Times New Roman"/>
        </w:rPr>
        <w:t xml:space="preserve">Учитель-логопед </w:t>
      </w:r>
      <w:proofErr w:type="spellStart"/>
      <w:r w:rsidR="00C62FC1">
        <w:rPr>
          <w:rFonts w:ascii="Times New Roman" w:hAnsi="Times New Roman" w:cs="Times New Roman"/>
        </w:rPr>
        <w:t>Храмова</w:t>
      </w:r>
      <w:proofErr w:type="spellEnd"/>
      <w:r w:rsidR="00C62FC1">
        <w:rPr>
          <w:rFonts w:ascii="Times New Roman" w:hAnsi="Times New Roman" w:cs="Times New Roman"/>
        </w:rPr>
        <w:t xml:space="preserve"> М.Н</w:t>
      </w:r>
      <w:r w:rsidRPr="0079015A">
        <w:rPr>
          <w:rFonts w:ascii="Times New Roman" w:hAnsi="Times New Roman" w:cs="Times New Roman"/>
        </w:rPr>
        <w:t>.</w:t>
      </w:r>
    </w:p>
    <w:p w:rsidR="00B00063" w:rsidRPr="0079015A" w:rsidRDefault="00B00063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  <w:r w:rsidRPr="0079015A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B00063" w:rsidRDefault="00B00063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</w:p>
    <w:p w:rsidR="00D03E44" w:rsidRDefault="00D03E44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</w:p>
    <w:p w:rsidR="00D03E44" w:rsidRDefault="00D03E44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</w:p>
    <w:p w:rsidR="00D03E44" w:rsidRDefault="00D03E44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</w:p>
    <w:p w:rsidR="00D03E44" w:rsidRPr="0079015A" w:rsidRDefault="00D03E44" w:rsidP="0079015A">
      <w:pPr>
        <w:pStyle w:val="ParagraphStyle"/>
        <w:ind w:firstLine="360"/>
        <w:jc w:val="right"/>
        <w:rPr>
          <w:rFonts w:ascii="Times New Roman" w:hAnsi="Times New Roman" w:cs="Times New Roman"/>
        </w:rPr>
      </w:pPr>
    </w:p>
    <w:p w:rsidR="00B00063" w:rsidRPr="0079015A" w:rsidRDefault="00B00063" w:rsidP="00790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063" w:rsidRPr="0079015A" w:rsidRDefault="00B00063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г. Екатеринбург,</w:t>
      </w:r>
    </w:p>
    <w:p w:rsidR="00B00063" w:rsidRPr="0079015A" w:rsidRDefault="00C62FC1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B00063" w:rsidRPr="0079015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D1CE4" w:rsidRPr="0079015A" w:rsidRDefault="000D1CE4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CE4" w:rsidRPr="0079015A" w:rsidRDefault="000D1CE4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51AD" w:rsidRDefault="008451AD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E44" w:rsidRDefault="00D03E44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E44" w:rsidRPr="0079015A" w:rsidRDefault="00D03E44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063" w:rsidRPr="0079015A" w:rsidRDefault="00B00063" w:rsidP="0079015A">
      <w:pPr>
        <w:pStyle w:val="a3"/>
        <w:numPr>
          <w:ilvl w:val="0"/>
          <w:numId w:val="2"/>
        </w:numPr>
        <w:shd w:val="clear" w:color="auto" w:fill="FFFFFF"/>
        <w:tabs>
          <w:tab w:val="left" w:pos="301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79015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ЦЕЛЕВОЙ РАЗДЕЛ</w:t>
      </w:r>
    </w:p>
    <w:p w:rsidR="00B00063" w:rsidRPr="0079015A" w:rsidRDefault="00B00063" w:rsidP="0079015A">
      <w:pPr>
        <w:pStyle w:val="a3"/>
        <w:numPr>
          <w:ilvl w:val="1"/>
          <w:numId w:val="2"/>
        </w:numPr>
        <w:shd w:val="clear" w:color="auto" w:fill="FFFFFF"/>
        <w:tabs>
          <w:tab w:val="left" w:pos="301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79015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Пояснительная записка</w:t>
      </w:r>
    </w:p>
    <w:p w:rsidR="00B00063" w:rsidRPr="0079015A" w:rsidRDefault="00B00063" w:rsidP="0079015A">
      <w:pPr>
        <w:pStyle w:val="a7"/>
        <w:jc w:val="both"/>
        <w:rPr>
          <w:sz w:val="24"/>
          <w:szCs w:val="24"/>
        </w:rPr>
      </w:pPr>
      <w:r w:rsidRPr="0079015A">
        <w:rPr>
          <w:sz w:val="24"/>
          <w:szCs w:val="24"/>
        </w:rPr>
        <w:t>Адаптированная образовательная программа разработана на основе:</w:t>
      </w:r>
    </w:p>
    <w:p w:rsidR="00B00063" w:rsidRPr="0079015A" w:rsidRDefault="00B00063" w:rsidP="0079015A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79015A">
        <w:rPr>
          <w:sz w:val="24"/>
          <w:szCs w:val="24"/>
        </w:rPr>
        <w:t>Конституции РФ;</w:t>
      </w:r>
    </w:p>
    <w:p w:rsidR="00B00063" w:rsidRPr="0079015A" w:rsidRDefault="00B00063" w:rsidP="0079015A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79015A">
        <w:rPr>
          <w:sz w:val="24"/>
          <w:szCs w:val="24"/>
        </w:rPr>
        <w:t>Конвенции о правах ребенка;</w:t>
      </w:r>
    </w:p>
    <w:p w:rsidR="00B00063" w:rsidRPr="0079015A" w:rsidRDefault="00B00063" w:rsidP="0079015A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79015A">
        <w:rPr>
          <w:sz w:val="24"/>
          <w:szCs w:val="24"/>
        </w:rPr>
        <w:t>Федерального закона № 273-ФЗ "Об обра</w:t>
      </w:r>
      <w:r w:rsidR="002B7BE8" w:rsidRPr="0079015A">
        <w:rPr>
          <w:sz w:val="24"/>
          <w:szCs w:val="24"/>
        </w:rPr>
        <w:t>зовании в Российской Федерации" от 29.12.2012г.;</w:t>
      </w:r>
    </w:p>
    <w:p w:rsidR="002B7BE8" w:rsidRPr="0079015A" w:rsidRDefault="002B7BE8" w:rsidP="0079015A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</w:t>
      </w:r>
      <w:r w:rsidR="006E4209" w:rsidRPr="0079015A">
        <w:rPr>
          <w:rFonts w:ascii="Times New Roman" w:hAnsi="Times New Roman" w:cs="Times New Roman"/>
          <w:sz w:val="24"/>
          <w:szCs w:val="24"/>
        </w:rPr>
        <w:t xml:space="preserve">№ 1598 </w:t>
      </w:r>
      <w:r w:rsidRPr="0079015A">
        <w:rPr>
          <w:rFonts w:ascii="Times New Roman" w:hAnsi="Times New Roman" w:cs="Times New Roman"/>
          <w:sz w:val="24"/>
          <w:szCs w:val="24"/>
        </w:rPr>
        <w:t xml:space="preserve">«Об утверждении федерального государственного образовательного стандарта начального </w:t>
      </w:r>
      <w:r w:rsidR="004A6A86" w:rsidRPr="0079015A">
        <w:rPr>
          <w:rFonts w:ascii="Times New Roman" w:hAnsi="Times New Roman" w:cs="Times New Roman"/>
          <w:sz w:val="24"/>
          <w:szCs w:val="24"/>
        </w:rPr>
        <w:t>о</w:t>
      </w:r>
      <w:r w:rsidRPr="0079015A">
        <w:rPr>
          <w:rFonts w:ascii="Times New Roman" w:hAnsi="Times New Roman" w:cs="Times New Roman"/>
          <w:sz w:val="24"/>
          <w:szCs w:val="24"/>
        </w:rPr>
        <w:t xml:space="preserve">бщего образования </w:t>
      </w:r>
      <w:proofErr w:type="gramStart"/>
      <w:r w:rsidRPr="007901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9015A">
        <w:rPr>
          <w:rFonts w:ascii="Times New Roman" w:hAnsi="Times New Roman" w:cs="Times New Roman"/>
          <w:sz w:val="24"/>
          <w:szCs w:val="24"/>
        </w:rPr>
        <w:t xml:space="preserve"> с ОВ</w:t>
      </w:r>
      <w:r w:rsidR="006E4209" w:rsidRPr="0079015A">
        <w:rPr>
          <w:rFonts w:ascii="Times New Roman" w:hAnsi="Times New Roman" w:cs="Times New Roman"/>
          <w:sz w:val="24"/>
          <w:szCs w:val="24"/>
        </w:rPr>
        <w:t xml:space="preserve">З» </w:t>
      </w:r>
      <w:r w:rsidR="00EA600D" w:rsidRPr="0079015A">
        <w:rPr>
          <w:rFonts w:ascii="Times New Roman" w:hAnsi="Times New Roman" w:cs="Times New Roman"/>
          <w:sz w:val="24"/>
          <w:szCs w:val="24"/>
        </w:rPr>
        <w:t>от 19.12.2014</w:t>
      </w:r>
      <w:r w:rsidR="006E4209" w:rsidRPr="0079015A">
        <w:rPr>
          <w:rFonts w:ascii="Times New Roman" w:hAnsi="Times New Roman" w:cs="Times New Roman"/>
          <w:sz w:val="24"/>
          <w:szCs w:val="24"/>
        </w:rPr>
        <w:t>г.;</w:t>
      </w:r>
    </w:p>
    <w:p w:rsidR="002B7BE8" w:rsidRPr="0079015A" w:rsidRDefault="002B7BE8" w:rsidP="0079015A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России </w:t>
      </w:r>
      <w:r w:rsidR="006E4209" w:rsidRPr="0079015A">
        <w:rPr>
          <w:rFonts w:ascii="Times New Roman" w:hAnsi="Times New Roman" w:cs="Times New Roman"/>
          <w:sz w:val="24"/>
          <w:szCs w:val="24"/>
        </w:rPr>
        <w:t xml:space="preserve">№ ИР-535/07 </w:t>
      </w:r>
      <w:r w:rsidRPr="0079015A">
        <w:rPr>
          <w:rFonts w:ascii="Times New Roman" w:hAnsi="Times New Roman" w:cs="Times New Roman"/>
          <w:sz w:val="24"/>
          <w:szCs w:val="24"/>
        </w:rPr>
        <w:t xml:space="preserve">«О коррекционном и </w:t>
      </w:r>
      <w:r w:rsidR="006E4209" w:rsidRPr="0079015A">
        <w:rPr>
          <w:rFonts w:ascii="Times New Roman" w:hAnsi="Times New Roman" w:cs="Times New Roman"/>
          <w:sz w:val="24"/>
          <w:szCs w:val="24"/>
        </w:rPr>
        <w:t xml:space="preserve">инклюзивном образовании детей» </w:t>
      </w:r>
      <w:r w:rsidR="00EA600D" w:rsidRPr="0079015A">
        <w:rPr>
          <w:rFonts w:ascii="Times New Roman" w:hAnsi="Times New Roman" w:cs="Times New Roman"/>
          <w:sz w:val="24"/>
          <w:szCs w:val="24"/>
        </w:rPr>
        <w:t>от 07.06.2013</w:t>
      </w:r>
      <w:r w:rsidR="006E4209" w:rsidRPr="0079015A">
        <w:rPr>
          <w:rFonts w:ascii="Times New Roman" w:hAnsi="Times New Roman" w:cs="Times New Roman"/>
          <w:sz w:val="24"/>
          <w:szCs w:val="24"/>
        </w:rPr>
        <w:t>г.;</w:t>
      </w:r>
    </w:p>
    <w:p w:rsidR="006E4209" w:rsidRPr="0079015A" w:rsidRDefault="006E4209" w:rsidP="0079015A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79015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9015A">
        <w:rPr>
          <w:rFonts w:ascii="Times New Roman" w:hAnsi="Times New Roman" w:cs="Times New Roman"/>
          <w:sz w:val="24"/>
          <w:szCs w:val="24"/>
        </w:rPr>
        <w:t xml:space="preserve"> России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</w:t>
      </w:r>
      <w:r w:rsidR="00EA600D" w:rsidRPr="0079015A">
        <w:rPr>
          <w:rFonts w:ascii="Times New Roman" w:hAnsi="Times New Roman" w:cs="Times New Roman"/>
          <w:sz w:val="24"/>
          <w:szCs w:val="24"/>
        </w:rPr>
        <w:t>от 30.08.2013</w:t>
      </w:r>
      <w:r w:rsidRPr="0079015A">
        <w:rPr>
          <w:rFonts w:ascii="Times New Roman" w:hAnsi="Times New Roman" w:cs="Times New Roman"/>
          <w:sz w:val="24"/>
          <w:szCs w:val="24"/>
        </w:rPr>
        <w:t>г.;</w:t>
      </w:r>
    </w:p>
    <w:p w:rsidR="00B00063" w:rsidRPr="0079015A" w:rsidRDefault="00B00063" w:rsidP="0079015A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79015A">
        <w:rPr>
          <w:sz w:val="24"/>
          <w:szCs w:val="24"/>
        </w:rPr>
        <w:t xml:space="preserve">«Санитарно-эпидемиологических требований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</w:t>
      </w:r>
      <w:proofErr w:type="gramStart"/>
      <w:r w:rsidRPr="0079015A">
        <w:rPr>
          <w:sz w:val="24"/>
          <w:szCs w:val="24"/>
        </w:rPr>
        <w:t>для</w:t>
      </w:r>
      <w:proofErr w:type="gramEnd"/>
      <w:r w:rsidRPr="0079015A">
        <w:rPr>
          <w:sz w:val="24"/>
          <w:szCs w:val="24"/>
        </w:rPr>
        <w:t xml:space="preserve"> обучающихся с ОВЗ». СанПиН 2.4.2.3286-15, </w:t>
      </w:r>
      <w:proofErr w:type="gramStart"/>
      <w:r w:rsidRPr="0079015A">
        <w:rPr>
          <w:sz w:val="24"/>
          <w:szCs w:val="24"/>
        </w:rPr>
        <w:t>утвержденных</w:t>
      </w:r>
      <w:proofErr w:type="gramEnd"/>
      <w:r w:rsidRPr="0079015A">
        <w:rPr>
          <w:sz w:val="24"/>
          <w:szCs w:val="24"/>
        </w:rPr>
        <w:t xml:space="preserve"> Постановлением главного государственного санитарного врача Российской Федерации</w:t>
      </w:r>
      <w:r w:rsidR="006E4209" w:rsidRPr="0079015A">
        <w:rPr>
          <w:sz w:val="24"/>
          <w:szCs w:val="24"/>
        </w:rPr>
        <w:t xml:space="preserve"> № 26</w:t>
      </w:r>
      <w:r w:rsidRPr="0079015A">
        <w:rPr>
          <w:sz w:val="24"/>
          <w:szCs w:val="24"/>
        </w:rPr>
        <w:t xml:space="preserve"> от 10.07.2015г.;</w:t>
      </w:r>
    </w:p>
    <w:p w:rsidR="00B00063" w:rsidRPr="0079015A" w:rsidRDefault="00B00063" w:rsidP="0079015A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79015A">
        <w:rPr>
          <w:sz w:val="24"/>
          <w:szCs w:val="24"/>
        </w:rPr>
        <w:t xml:space="preserve">«Санитарно-эпидемиологических требований к условиям и организации обучения в общеобразовательных учреждениях». СанПиН 2.4.2.2821-10, </w:t>
      </w:r>
      <w:proofErr w:type="gramStart"/>
      <w:r w:rsidRPr="0079015A">
        <w:rPr>
          <w:sz w:val="24"/>
          <w:szCs w:val="24"/>
        </w:rPr>
        <w:t>утвержденных</w:t>
      </w:r>
      <w:proofErr w:type="gramEnd"/>
      <w:r w:rsidRPr="0079015A">
        <w:rPr>
          <w:sz w:val="24"/>
          <w:szCs w:val="24"/>
        </w:rPr>
        <w:t xml:space="preserve"> Постановлением главного государственного санитарного врача Российской Федерации </w:t>
      </w:r>
      <w:r w:rsidR="006E4209" w:rsidRPr="0079015A">
        <w:rPr>
          <w:sz w:val="24"/>
          <w:szCs w:val="24"/>
        </w:rPr>
        <w:t xml:space="preserve">№ 189 </w:t>
      </w:r>
      <w:r w:rsidRPr="0079015A">
        <w:rPr>
          <w:sz w:val="24"/>
          <w:szCs w:val="24"/>
        </w:rPr>
        <w:t>от 29.12.2010г.;</w:t>
      </w:r>
    </w:p>
    <w:p w:rsidR="00B00063" w:rsidRPr="0079015A" w:rsidRDefault="00B00063" w:rsidP="0079015A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zh-CN"/>
        </w:rPr>
      </w:pPr>
      <w:r w:rsidRPr="0079015A">
        <w:rPr>
          <w:rFonts w:ascii="Times New Roman" w:hAnsi="Times New Roman" w:cs="Times New Roman"/>
          <w:sz w:val="24"/>
          <w:szCs w:val="24"/>
        </w:rPr>
        <w:t>Устава ГБОУ «Речевой центр».</w:t>
      </w:r>
    </w:p>
    <w:p w:rsidR="00B00063" w:rsidRPr="0079015A" w:rsidRDefault="00B00063" w:rsidP="0079015A">
      <w:pPr>
        <w:pStyle w:val="rg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Ограниченные возможности здоровья ребенка приводят к его выпадению из социально и культурно обусловленного образовательного пространства. Целью специального образования является введение в культуру ребенка, по разным причинам выпадающего из нее. Преодолеть "социальный вывих" и ввести ребенка в культуру можно, используя "обходные пути" особым образом построенного образования, выделяющего специальные задачи, разделы содержания обучения, а также - методы, приемы и средства достижения тех образовательных задач, которые в условиях нормы достигаются традиционными способами. </w:t>
      </w:r>
    </w:p>
    <w:p w:rsidR="00B00063" w:rsidRPr="0079015A" w:rsidRDefault="00B00063" w:rsidP="0079015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АОП предполагает систему работы педагогического коллектива по созданию единой системы психолого-педагогической помощи для преодоления отклонений в развитии и поведении обучающегося, его социальной адаптации и подготовке  к  получению дальнейшего   образования.</w:t>
      </w:r>
      <w:r w:rsidRPr="0079015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B00063" w:rsidRPr="0079015A" w:rsidRDefault="00C524C1" w:rsidP="0079015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 xml:space="preserve">     </w:t>
      </w:r>
      <w:r w:rsidR="00B00063" w:rsidRPr="0079015A">
        <w:rPr>
          <w:rFonts w:ascii="Times New Roman" w:hAnsi="Times New Roman" w:cs="Times New Roman"/>
          <w:sz w:val="24"/>
          <w:szCs w:val="24"/>
        </w:rPr>
        <w:t xml:space="preserve">АОП определяет структуру, объем и содержание преподавания учебных дисциплин, порядок их изучения,  планирует результаты освоения учебных дисциплин на каждой ступени, а также условия, необходимые для освоения образования детьми с ОВЗ. Содержание </w:t>
      </w:r>
      <w:proofErr w:type="gramStart"/>
      <w:r w:rsidR="00B00063" w:rsidRPr="0079015A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B00063" w:rsidRPr="0079015A">
        <w:rPr>
          <w:rFonts w:ascii="Times New Roman" w:hAnsi="Times New Roman" w:cs="Times New Roman"/>
          <w:sz w:val="24"/>
          <w:szCs w:val="24"/>
        </w:rPr>
        <w:t xml:space="preserve"> по всем учебным предметам имеет практическую и коррекционную направленность. </w:t>
      </w:r>
    </w:p>
    <w:p w:rsidR="00B00063" w:rsidRPr="0079015A" w:rsidRDefault="00B00063" w:rsidP="00790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 xml:space="preserve">АОП учитывает специфику образовательного процесса по реабилитации обучающегося с ОВЗ, а также его возрастные, психофизические и индивидуальные особенности, способности, интересы. </w:t>
      </w:r>
    </w:p>
    <w:p w:rsidR="00B00063" w:rsidRPr="0079015A" w:rsidRDefault="00B00063" w:rsidP="0079015A">
      <w:pPr>
        <w:pStyle w:val="a7"/>
        <w:ind w:firstLine="708"/>
        <w:jc w:val="both"/>
        <w:rPr>
          <w:b/>
          <w:bCs/>
          <w:i/>
          <w:sz w:val="24"/>
          <w:szCs w:val="24"/>
        </w:rPr>
      </w:pPr>
      <w:r w:rsidRPr="0079015A">
        <w:rPr>
          <w:sz w:val="24"/>
          <w:szCs w:val="24"/>
        </w:rPr>
        <w:t xml:space="preserve">В соответствии с этим </w:t>
      </w:r>
      <w:r w:rsidRPr="0079015A">
        <w:rPr>
          <w:b/>
          <w:i/>
          <w:sz w:val="24"/>
          <w:szCs w:val="24"/>
        </w:rPr>
        <w:t>АОП</w:t>
      </w:r>
      <w:r w:rsidRPr="0079015A">
        <w:rPr>
          <w:b/>
          <w:bCs/>
          <w:i/>
          <w:sz w:val="24"/>
          <w:szCs w:val="24"/>
        </w:rPr>
        <w:t xml:space="preserve"> </w:t>
      </w:r>
      <w:r w:rsidRPr="0079015A">
        <w:rPr>
          <w:b/>
          <w:i/>
          <w:sz w:val="24"/>
          <w:szCs w:val="24"/>
        </w:rPr>
        <w:t xml:space="preserve">– это целостная система мер </w:t>
      </w:r>
      <w:proofErr w:type="spellStart"/>
      <w:r w:rsidRPr="0079015A">
        <w:rPr>
          <w:b/>
          <w:i/>
          <w:sz w:val="24"/>
          <w:szCs w:val="24"/>
        </w:rPr>
        <w:t>гуманизации</w:t>
      </w:r>
      <w:proofErr w:type="spellEnd"/>
      <w:r w:rsidRPr="0079015A">
        <w:rPr>
          <w:b/>
          <w:i/>
          <w:sz w:val="24"/>
          <w:szCs w:val="24"/>
        </w:rPr>
        <w:t>, дифференциации и индивидуализации обучения и воспитания школьников, их социальной адаптации, реабилитации в обществе, подготовке к жизни и труду с учетом  их возможностей, способностей и интересов на основе коррекции имеющихся недостатков и развития познавательной, эмоционально-волевой сферы, личности ребенка в целом.</w:t>
      </w:r>
    </w:p>
    <w:p w:rsidR="00B00063" w:rsidRPr="0079015A" w:rsidRDefault="00B00063" w:rsidP="0079015A">
      <w:pPr>
        <w:pStyle w:val="a7"/>
        <w:ind w:firstLine="708"/>
        <w:jc w:val="both"/>
        <w:rPr>
          <w:sz w:val="24"/>
          <w:szCs w:val="24"/>
        </w:rPr>
      </w:pPr>
      <w:r w:rsidRPr="0079015A">
        <w:rPr>
          <w:sz w:val="24"/>
          <w:szCs w:val="24"/>
        </w:rPr>
        <w:t>АОП включает  разные материалы, необходимые для выработки навыков в практической жизни, для расширения словарного запаса, умения владеть речью, а также формирования навыков чтения и письма.  Знакомство с абстрактными понятиями и терминами, познание окружающего мира постигается благодаря соответствующим материалам программы.</w:t>
      </w:r>
    </w:p>
    <w:p w:rsidR="00B00063" w:rsidRPr="0079015A" w:rsidRDefault="00B00063" w:rsidP="0079015A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    </w:t>
      </w:r>
      <w:r w:rsidRPr="0079015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00063" w:rsidRPr="0079015A" w:rsidRDefault="00B00063" w:rsidP="0079015A">
      <w:pPr>
        <w:pStyle w:val="1"/>
        <w:ind w:left="0"/>
        <w:jc w:val="center"/>
        <w:rPr>
          <w:b/>
          <w:bCs/>
          <w:i/>
        </w:rPr>
      </w:pPr>
      <w:r w:rsidRPr="0079015A">
        <w:rPr>
          <w:b/>
          <w:bCs/>
          <w:i/>
        </w:rPr>
        <w:lastRenderedPageBreak/>
        <w:t>Принципы построения АОП</w:t>
      </w:r>
    </w:p>
    <w:p w:rsidR="00B00063" w:rsidRPr="0079015A" w:rsidRDefault="00B00063" w:rsidP="0079015A">
      <w:pPr>
        <w:pStyle w:val="1"/>
        <w:ind w:left="0"/>
        <w:jc w:val="center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5245"/>
      </w:tblGrid>
      <w:tr w:rsidR="00B00063" w:rsidRPr="0079015A" w:rsidTr="00231DE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b/>
                <w:sz w:val="24"/>
                <w:szCs w:val="24"/>
              </w:rPr>
              <w:t>Общепедагогические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 специальной коррекционно-педагогической деятельности</w:t>
            </w:r>
          </w:p>
        </w:tc>
      </w:tr>
      <w:tr w:rsidR="00B00063" w:rsidRPr="0079015A" w:rsidTr="00231DE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Принцип целенаправленности педагогического процесса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Принцип системности коррекционных, профилактических и развивающих задач</w:t>
            </w:r>
          </w:p>
        </w:tc>
      </w:tr>
      <w:tr w:rsidR="00B00063" w:rsidRPr="0079015A" w:rsidTr="00231DE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Принцип целостности и системности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Принцип интеграции усилий ближайшего социального окружения</w:t>
            </w:r>
          </w:p>
        </w:tc>
      </w:tr>
      <w:tr w:rsidR="00B00063" w:rsidRPr="0079015A" w:rsidTr="00231DE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Принцип гуманистической направленности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принцип коррекции</w:t>
            </w:r>
          </w:p>
        </w:tc>
      </w:tr>
      <w:tr w:rsidR="00B00063" w:rsidRPr="0079015A" w:rsidTr="00231DE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Принцип уважения к личности ребенка в сочетании с разумной требовательностью к нему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Принцип комплексного использования методов и приемов коррекционно-педагогической деятельности</w:t>
            </w:r>
          </w:p>
        </w:tc>
      </w:tr>
      <w:tr w:rsidR="00B00063" w:rsidRPr="0079015A" w:rsidTr="00231DE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Принцип опоры на </w:t>
            </w:r>
            <w:proofErr w:type="gram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положительное</w:t>
            </w:r>
            <w:proofErr w:type="gramEnd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в человеке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Принцип единства диагностики и коррекции</w:t>
            </w:r>
          </w:p>
        </w:tc>
      </w:tr>
      <w:tr w:rsidR="00B00063" w:rsidRPr="0079015A" w:rsidTr="00231DE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Принцип сознательности и активности личности в целостном педагогическом процессе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Принцип учета индивидуальных и возрастных особенностей ребенка </w:t>
            </w:r>
          </w:p>
        </w:tc>
      </w:tr>
      <w:tr w:rsidR="00B00063" w:rsidRPr="0079015A" w:rsidTr="00231DE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Принцип - сочетания прямых и параллельных педагогических действий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63" w:rsidRPr="0079015A" w:rsidRDefault="00B00063" w:rsidP="007901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Принцип нормативности развития личности</w:t>
            </w:r>
          </w:p>
        </w:tc>
      </w:tr>
    </w:tbl>
    <w:p w:rsidR="00B00063" w:rsidRPr="0079015A" w:rsidRDefault="00B00063" w:rsidP="007901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00063" w:rsidRPr="0079015A" w:rsidRDefault="00B00063" w:rsidP="00790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b/>
          <w:i/>
          <w:sz w:val="24"/>
          <w:szCs w:val="24"/>
        </w:rPr>
        <w:t>Ведущими ценностями</w:t>
      </w:r>
      <w:r w:rsidRPr="0079015A">
        <w:rPr>
          <w:rFonts w:ascii="Times New Roman" w:hAnsi="Times New Roman" w:cs="Times New Roman"/>
          <w:sz w:val="24"/>
          <w:szCs w:val="24"/>
        </w:rPr>
        <w:t>, определяющими характер содержания, организационно-педагогические условия и технологии реализации АОП являются:</w:t>
      </w:r>
    </w:p>
    <w:p w:rsidR="00B00063" w:rsidRPr="0079015A" w:rsidRDefault="00B00063" w:rsidP="0079015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право обучающегося на получение качественного образования;</w:t>
      </w:r>
    </w:p>
    <w:p w:rsidR="00B00063" w:rsidRPr="0079015A" w:rsidRDefault="00B00063" w:rsidP="0079015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создание в обучении «ситуации успеха», развитие положительной мотивации к образовательному процессу;</w:t>
      </w:r>
    </w:p>
    <w:p w:rsidR="00B00063" w:rsidRPr="0079015A" w:rsidRDefault="00B00063" w:rsidP="0079015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соблюдение неотъемлемых прав и свобод личности ребенка;</w:t>
      </w:r>
    </w:p>
    <w:p w:rsidR="00B00063" w:rsidRPr="0079015A" w:rsidRDefault="00B00063" w:rsidP="0079015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диагностика и учет психофизиологических особенностей обучающегося;</w:t>
      </w:r>
    </w:p>
    <w:p w:rsidR="00B00063" w:rsidRPr="0079015A" w:rsidRDefault="00B00063" w:rsidP="0079015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выявление возможностей и способностей ребенка, развитие его индивидуальности;</w:t>
      </w:r>
    </w:p>
    <w:p w:rsidR="00B00063" w:rsidRPr="0079015A" w:rsidRDefault="00B00063" w:rsidP="0079015A">
      <w:pPr>
        <w:numPr>
          <w:ilvl w:val="0"/>
          <w:numId w:val="4"/>
        </w:numPr>
        <w:tabs>
          <w:tab w:val="num" w:pos="218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 xml:space="preserve"> социально-трудовая адаптация </w:t>
      </w:r>
      <w:proofErr w:type="gramStart"/>
      <w:r w:rsidRPr="0079015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9015A">
        <w:rPr>
          <w:rFonts w:ascii="Times New Roman" w:hAnsi="Times New Roman" w:cs="Times New Roman"/>
          <w:sz w:val="24"/>
          <w:szCs w:val="24"/>
        </w:rPr>
        <w:t xml:space="preserve"> к современным условиям жизни;</w:t>
      </w:r>
    </w:p>
    <w:p w:rsidR="00B00063" w:rsidRPr="0079015A" w:rsidRDefault="00B00063" w:rsidP="0079015A">
      <w:pPr>
        <w:numPr>
          <w:ilvl w:val="0"/>
          <w:numId w:val="4"/>
        </w:numPr>
        <w:tabs>
          <w:tab w:val="num" w:pos="218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 xml:space="preserve"> развитие коммуникативных навыков общения со сверстниками и навыков  социального взаимодействия;</w:t>
      </w:r>
    </w:p>
    <w:p w:rsidR="00B00063" w:rsidRPr="0079015A" w:rsidRDefault="00B00063" w:rsidP="0079015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сохранение физического и нравственного здоровья обучающегося;</w:t>
      </w:r>
    </w:p>
    <w:p w:rsidR="00B00063" w:rsidRPr="0079015A" w:rsidRDefault="00B00063" w:rsidP="0079015A">
      <w:pPr>
        <w:numPr>
          <w:ilvl w:val="0"/>
          <w:numId w:val="4"/>
        </w:numPr>
        <w:tabs>
          <w:tab w:val="num" w:pos="218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 xml:space="preserve"> формирование чувства патриотизма, гражданственности, милосердия, любви к людям, природе;</w:t>
      </w:r>
    </w:p>
    <w:p w:rsidR="00B00063" w:rsidRPr="0079015A" w:rsidRDefault="00B00063" w:rsidP="0079015A">
      <w:pPr>
        <w:numPr>
          <w:ilvl w:val="0"/>
          <w:numId w:val="4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 xml:space="preserve"> развитие правовой культуры ребёнка,  активного неприятия антисоциального поведения.</w:t>
      </w:r>
    </w:p>
    <w:p w:rsidR="00B00063" w:rsidRPr="0079015A" w:rsidRDefault="00B00063" w:rsidP="0079015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B00063" w:rsidRPr="0079015A" w:rsidRDefault="00B00063" w:rsidP="0079015A">
      <w:pPr>
        <w:pStyle w:val="3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015A">
        <w:rPr>
          <w:rFonts w:ascii="Times New Roman" w:hAnsi="Times New Roman" w:cs="Times New Roman"/>
          <w:i/>
          <w:sz w:val="24"/>
          <w:szCs w:val="24"/>
        </w:rPr>
        <w:t>Требования к результатам освоения АОП</w:t>
      </w:r>
    </w:p>
    <w:p w:rsidR="00B00063" w:rsidRPr="0079015A" w:rsidRDefault="00EA600D" w:rsidP="0079015A">
      <w:pPr>
        <w:pStyle w:val="rg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proofErr w:type="gramStart"/>
      <w:r w:rsidR="00B00063"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Развитие ребенка </w:t>
      </w:r>
      <w:r w:rsidR="00E02702"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с ОВЗ </w:t>
      </w:r>
      <w:r w:rsidR="00B00063" w:rsidRPr="0079015A">
        <w:rPr>
          <w:rFonts w:ascii="Times New Roman" w:hAnsi="Times New Roman" w:cs="Times New Roman"/>
          <w:color w:val="auto"/>
          <w:sz w:val="24"/>
          <w:szCs w:val="24"/>
        </w:rPr>
        <w:t>в контексте культурных ценностей открывает ему возможность осмысления собственного существования, задает ориентиры для реализации личных устремлений, пробуждает стремление, а во многих случаях и готовность, взять на себя посильную ответственность за близких, занять активную жизненную позицию в сообществе.</w:t>
      </w:r>
      <w:proofErr w:type="gramEnd"/>
      <w:r w:rsidR="00B00063"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 Получая, таким образом, осмысливаемое образование, </w:t>
      </w:r>
      <w:r w:rsidR="00E02702" w:rsidRPr="0079015A">
        <w:rPr>
          <w:rFonts w:ascii="Times New Roman" w:hAnsi="Times New Roman" w:cs="Times New Roman"/>
          <w:color w:val="auto"/>
          <w:sz w:val="24"/>
          <w:szCs w:val="24"/>
        </w:rPr>
        <w:t>он</w:t>
      </w:r>
      <w:r w:rsidR="00B00063"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 овладевает действительно полезными для него знаниями, умениями и навыками, достигает максимально доступного ему уровня жизненной компетенции, осваивает необходимые формы социального поведения, оказывается способным реализовать их в условиях семьи и гражданского общества. </w:t>
      </w:r>
    </w:p>
    <w:p w:rsidR="00B00063" w:rsidRPr="0079015A" w:rsidRDefault="00EA600D" w:rsidP="0079015A">
      <w:pPr>
        <w:pStyle w:val="rg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15A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B00063" w:rsidRPr="0079015A">
        <w:rPr>
          <w:rFonts w:ascii="Times New Roman" w:hAnsi="Times New Roman" w:cs="Times New Roman"/>
          <w:color w:val="auto"/>
          <w:sz w:val="24"/>
          <w:szCs w:val="24"/>
        </w:rPr>
        <w:t>Соотношение компонентов жизненной компетенции и академического по сути своей отражает степень активности и независимости жизни, к которой мы готовим ребенка с ОВЗ, исходя из представлений о его возможностях. Таким образом,</w:t>
      </w:r>
      <w:r w:rsidR="001F13AD"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 его</w:t>
      </w:r>
      <w:r w:rsidR="00B00063"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 образование, фиксируя традиционные образовательные области, представленные в двух взаимодополняющих и взаимодействующих компонентах, </w:t>
      </w:r>
      <w:r w:rsidR="001F13AD"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поддерживает </w:t>
      </w:r>
      <w:r w:rsidR="00B00063" w:rsidRPr="0079015A">
        <w:rPr>
          <w:rFonts w:ascii="Times New Roman" w:hAnsi="Times New Roman" w:cs="Times New Roman"/>
          <w:color w:val="auto"/>
          <w:sz w:val="24"/>
          <w:szCs w:val="24"/>
        </w:rPr>
        <w:t>сбалансированное развитие</w:t>
      </w:r>
      <w:r w:rsidR="001F13AD"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 ребёнка</w:t>
      </w:r>
      <w:r w:rsidR="00B00063"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, учитывая его настоящие и будущие потребности. Варьируются  при этом требования к результатам освоения </w:t>
      </w:r>
      <w:r w:rsidR="001F13AD"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программ </w:t>
      </w:r>
      <w:r w:rsidR="00B00063" w:rsidRPr="0079015A">
        <w:rPr>
          <w:rFonts w:ascii="Times New Roman" w:hAnsi="Times New Roman" w:cs="Times New Roman"/>
          <w:color w:val="auto"/>
          <w:sz w:val="24"/>
          <w:szCs w:val="24"/>
        </w:rPr>
        <w:t>на каждой ступени образования.</w:t>
      </w:r>
    </w:p>
    <w:p w:rsidR="00B00063" w:rsidRPr="0079015A" w:rsidRDefault="00EA600D" w:rsidP="007901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B00063" w:rsidRPr="0079015A">
        <w:rPr>
          <w:rFonts w:ascii="Times New Roman" w:hAnsi="Times New Roman" w:cs="Times New Roman"/>
          <w:sz w:val="24"/>
          <w:szCs w:val="24"/>
        </w:rPr>
        <w:t>Предметные результаты освоения программ прописываются в рабочих календарно-тематических планах учителей по каждому предмету. Академический компонент по образовательным областям  представляет собой совокупность того, что должен ученик знать/понимать и уметь, а компонент жизненных компетенций – как использовать приобретенные знания и умения в практической деятельности и повседневной жизни.</w:t>
      </w:r>
    </w:p>
    <w:p w:rsidR="00B00063" w:rsidRPr="0079015A" w:rsidRDefault="00EA600D" w:rsidP="0079015A">
      <w:pPr>
        <w:pStyle w:val="rg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="00B00063"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Описание ожидаемых результатов по ступеням включает их целостную характеристику, отражающую взаимодействие компонентов образования: </w:t>
      </w:r>
    </w:p>
    <w:p w:rsidR="00B00063" w:rsidRPr="0079015A" w:rsidRDefault="001F13AD" w:rsidP="0079015A">
      <w:pPr>
        <w:pStyle w:val="rg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B00063"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что ребенок должен знать и уметь на данной ступени образования; </w:t>
      </w:r>
    </w:p>
    <w:p w:rsidR="00B00063" w:rsidRPr="0079015A" w:rsidRDefault="001F13AD" w:rsidP="0079015A">
      <w:pPr>
        <w:pStyle w:val="rg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B00063"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что из полученных знаний и умений он может и должен применять на практике, </w:t>
      </w:r>
    </w:p>
    <w:p w:rsidR="00B00063" w:rsidRPr="0079015A" w:rsidRDefault="001F13AD" w:rsidP="0079015A">
      <w:pPr>
        <w:pStyle w:val="rg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B00063" w:rsidRPr="0079015A">
        <w:rPr>
          <w:rFonts w:ascii="Times New Roman" w:hAnsi="Times New Roman" w:cs="Times New Roman"/>
          <w:color w:val="auto"/>
          <w:sz w:val="24"/>
          <w:szCs w:val="24"/>
        </w:rPr>
        <w:t xml:space="preserve">насколько активно, свободно и творчески он их применяет. </w:t>
      </w:r>
    </w:p>
    <w:p w:rsidR="00DF2C2B" w:rsidRPr="0079015A" w:rsidRDefault="00B00063" w:rsidP="00790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 xml:space="preserve">Характеристика ожидаемых результатов дается только в единстве всех компонентов образования, что и будет отражать общую динамику развития ребенка с ОВЗ, качество его образования. </w:t>
      </w:r>
    </w:p>
    <w:p w:rsidR="00B00063" w:rsidRPr="004F44F7" w:rsidRDefault="008451AD" w:rsidP="00790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44F7">
        <w:rPr>
          <w:rFonts w:ascii="Times New Roman" w:hAnsi="Times New Roman" w:cs="Times New Roman"/>
          <w:b/>
          <w:sz w:val="24"/>
          <w:szCs w:val="24"/>
        </w:rPr>
        <w:t>1.</w:t>
      </w:r>
      <w:r w:rsidR="00B00063" w:rsidRPr="004F44F7">
        <w:rPr>
          <w:rFonts w:ascii="Times New Roman" w:hAnsi="Times New Roman" w:cs="Times New Roman"/>
          <w:b/>
          <w:sz w:val="24"/>
          <w:szCs w:val="24"/>
        </w:rPr>
        <w:t>Общие сведения о ребенке</w:t>
      </w:r>
      <w:r w:rsidR="00BD4301" w:rsidRPr="004F44F7">
        <w:rPr>
          <w:rFonts w:ascii="Times New Roman" w:hAnsi="Times New Roman" w:cs="Times New Roman"/>
          <w:b/>
          <w:sz w:val="24"/>
          <w:szCs w:val="24"/>
        </w:rPr>
        <w:t>:</w:t>
      </w:r>
    </w:p>
    <w:p w:rsidR="00FA7E6D" w:rsidRDefault="00FA7E6D" w:rsidP="0079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ребенка_________________</w:t>
      </w:r>
    </w:p>
    <w:p w:rsidR="00BD4301" w:rsidRPr="0079015A" w:rsidRDefault="00FA7E6D" w:rsidP="0079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F62788">
        <w:rPr>
          <w:rFonts w:ascii="Times New Roman" w:hAnsi="Times New Roman" w:cs="Times New Roman"/>
          <w:sz w:val="24"/>
          <w:szCs w:val="24"/>
        </w:rPr>
        <w:t xml:space="preserve"> р</w:t>
      </w:r>
      <w:r w:rsidR="00C62FC1">
        <w:rPr>
          <w:rFonts w:ascii="Times New Roman" w:hAnsi="Times New Roman" w:cs="Times New Roman"/>
          <w:sz w:val="24"/>
          <w:szCs w:val="24"/>
        </w:rPr>
        <w:t>ождения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C62FC1">
        <w:rPr>
          <w:rFonts w:ascii="Times New Roman" w:hAnsi="Times New Roman" w:cs="Times New Roman"/>
          <w:sz w:val="24"/>
          <w:szCs w:val="24"/>
        </w:rPr>
        <w:t>, класс: 1 «А</w:t>
      </w:r>
      <w:r w:rsidR="009E060A" w:rsidRPr="0079015A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4965" w:type="pct"/>
        <w:tblInd w:w="108" w:type="dxa"/>
        <w:tblLook w:val="04A0" w:firstRow="1" w:lastRow="0" w:firstColumn="1" w:lastColumn="0" w:noHBand="0" w:noVBand="1"/>
      </w:tblPr>
      <w:tblGrid>
        <w:gridCol w:w="3361"/>
        <w:gridCol w:w="6987"/>
      </w:tblGrid>
      <w:tr w:rsidR="008451AD" w:rsidRPr="0079015A" w:rsidTr="009E060A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1AD" w:rsidRPr="0079015A" w:rsidRDefault="008451AD" w:rsidP="007901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AD" w:rsidRPr="0079015A" w:rsidTr="009E060A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F72C19" w:rsidRDefault="008451AD" w:rsidP="00F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ФИО родителей</w:t>
            </w:r>
            <w:r w:rsidR="00BD4301"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A78FE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proofErr w:type="gramStart"/>
            <w:r w:rsidR="00BA78F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A7E6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BA78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BD4301" w:rsidRPr="0079015A" w:rsidRDefault="00BA78FE" w:rsidP="00FA7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Папа – </w:t>
            </w:r>
            <w:r w:rsidR="00FA7E6D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F62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1AD" w:rsidRPr="0079015A" w:rsidTr="009E060A">
        <w:tc>
          <w:tcPr>
            <w:tcW w:w="5000" w:type="pct"/>
            <w:gridSpan w:val="2"/>
          </w:tcPr>
          <w:p w:rsidR="008451AD" w:rsidRPr="0079015A" w:rsidRDefault="008451AD" w:rsidP="00C6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учителя: </w:t>
            </w:r>
            <w:r w:rsidR="00C62FC1">
              <w:rPr>
                <w:rFonts w:ascii="Times New Roman" w:hAnsi="Times New Roman" w:cs="Times New Roman"/>
                <w:sz w:val="24"/>
                <w:szCs w:val="24"/>
              </w:rPr>
              <w:t>Синицына Н.В.</w:t>
            </w:r>
          </w:p>
        </w:tc>
      </w:tr>
      <w:tr w:rsidR="008451AD" w:rsidRPr="0079015A" w:rsidTr="009E060A">
        <w:tc>
          <w:tcPr>
            <w:tcW w:w="5000" w:type="pct"/>
            <w:gridSpan w:val="2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ФИО специалистов сопровождения: 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- учитель-логопед – </w:t>
            </w:r>
            <w:proofErr w:type="spellStart"/>
            <w:r w:rsidR="00C62FC1"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 w:rsidR="00C62FC1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  <w:p w:rsidR="008451AD" w:rsidRPr="0079015A" w:rsidRDefault="008451AD" w:rsidP="00F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- педагог-психолог </w:t>
            </w:r>
            <w:r w:rsidR="00C62F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2FC1">
              <w:rPr>
                <w:rFonts w:ascii="Times New Roman" w:hAnsi="Times New Roman" w:cs="Times New Roman"/>
                <w:sz w:val="24"/>
                <w:szCs w:val="24"/>
              </w:rPr>
              <w:t>Никуленок</w:t>
            </w:r>
            <w:proofErr w:type="spellEnd"/>
            <w:r w:rsidR="00C62FC1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Заключения и рекомендации ПМПК</w:t>
            </w:r>
          </w:p>
        </w:tc>
        <w:tc>
          <w:tcPr>
            <w:tcW w:w="3376" w:type="pct"/>
          </w:tcPr>
          <w:p w:rsidR="008451AD" w:rsidRPr="0079015A" w:rsidRDefault="008451AD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и рекомендации ПМПК (Заключение ПМПК № </w:t>
            </w:r>
            <w:r w:rsidR="00FA7E6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BA7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72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E6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F6278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BD4301"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4301" w:rsidRPr="0079015A" w:rsidRDefault="009E060A" w:rsidP="0079015A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начального общего образо</w:t>
            </w:r>
            <w:r w:rsidR="00F62788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gramStart"/>
            <w:r w:rsidR="00F6278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F62788">
              <w:rPr>
                <w:rFonts w:ascii="Times New Roman" w:hAnsi="Times New Roman" w:cs="Times New Roman"/>
                <w:sz w:val="24"/>
                <w:szCs w:val="24"/>
              </w:rPr>
              <w:t xml:space="preserve"> с расстройства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627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аутистического спектра.    </w:t>
            </w:r>
            <w:r w:rsidR="008451AD"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301" w:rsidRPr="0079015A">
              <w:rPr>
                <w:rFonts w:ascii="Times New Roman" w:hAnsi="Times New Roman" w:cs="Times New Roman"/>
                <w:sz w:val="24"/>
                <w:szCs w:val="24"/>
              </w:rPr>
              <w:t>(Вариант 8.2.).</w:t>
            </w:r>
          </w:p>
          <w:p w:rsidR="008451AD" w:rsidRPr="0079015A" w:rsidRDefault="00F72C19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педагогом психологом, учителем-дефектологом, учителем-логопедом.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Основная программа класса</w:t>
            </w:r>
          </w:p>
        </w:tc>
        <w:tc>
          <w:tcPr>
            <w:tcW w:w="3376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АООП НОО обучающихся с ТНР</w:t>
            </w:r>
          </w:p>
          <w:p w:rsidR="008451AD" w:rsidRPr="0079015A" w:rsidRDefault="00FA7E6D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8451AD" w:rsidRPr="0079015A">
              <w:rPr>
                <w:rFonts w:ascii="Times New Roman" w:hAnsi="Times New Roman" w:cs="Times New Roman"/>
                <w:sz w:val="24"/>
                <w:szCs w:val="24"/>
              </w:rPr>
              <w:t>/форма обучения  -</w:t>
            </w:r>
            <w:r w:rsidR="00C6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60A"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очное, </w:t>
            </w:r>
            <w:r w:rsidR="008451AD"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обучение (инклюзия)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Цель АОП</w:t>
            </w:r>
          </w:p>
        </w:tc>
        <w:tc>
          <w:tcPr>
            <w:tcW w:w="3376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Обеспечение планируемых результатов в освоении  АООП НОО, в развитии и социальной адаптации</w:t>
            </w:r>
          </w:p>
        </w:tc>
      </w:tr>
      <w:tr w:rsidR="008451AD" w:rsidRPr="0079015A" w:rsidTr="009E060A">
        <w:tc>
          <w:tcPr>
            <w:tcW w:w="1624" w:type="pct"/>
            <w:tcBorders>
              <w:bottom w:val="single" w:sz="4" w:space="0" w:color="auto"/>
            </w:tcBorders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Срок реализации АОП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8451AD" w:rsidRPr="0079015A" w:rsidRDefault="00C62FC1" w:rsidP="00F72C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2018– 2019</w:t>
            </w:r>
            <w:r w:rsidR="008451AD"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8451AD" w:rsidRPr="0079015A" w:rsidTr="009E060A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1AD" w:rsidRPr="004F44F7" w:rsidRDefault="00CC2C5C" w:rsidP="0079015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4F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8451AD" w:rsidRPr="004F4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и рекомендации </w:t>
            </w:r>
            <w:proofErr w:type="spellStart"/>
            <w:r w:rsidR="008451AD" w:rsidRPr="004F44F7">
              <w:rPr>
                <w:rFonts w:ascii="Times New Roman" w:hAnsi="Times New Roman" w:cs="Times New Roman"/>
                <w:b/>
                <w:sz w:val="24"/>
                <w:szCs w:val="24"/>
              </w:rPr>
              <w:t>ПМПк</w:t>
            </w:r>
            <w:proofErr w:type="spellEnd"/>
            <w:r w:rsidR="008451AD" w:rsidRPr="004F4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8451AD" w:rsidRPr="0079015A" w:rsidTr="009E060A">
        <w:tc>
          <w:tcPr>
            <w:tcW w:w="5000" w:type="pct"/>
            <w:gridSpan w:val="2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Оценка особенностей развития ребенка с РАС с целью определения индивидуальных планируемых результатов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Заключение по результатам комплексной диагностики учителя, психолога, логопеда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49012B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12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речи 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12B">
              <w:rPr>
                <w:rFonts w:ascii="Times New Roman" w:hAnsi="Times New Roman" w:cs="Times New Roman"/>
                <w:sz w:val="24"/>
                <w:szCs w:val="24"/>
              </w:rPr>
              <w:t>(логопедическое заключение)</w:t>
            </w:r>
          </w:p>
        </w:tc>
        <w:tc>
          <w:tcPr>
            <w:tcW w:w="3376" w:type="pct"/>
          </w:tcPr>
          <w:p w:rsidR="009E060A" w:rsidRPr="0079015A" w:rsidRDefault="00C62FC1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недоразвитие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490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2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9E060A"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E060A" w:rsidRPr="0079015A">
              <w:rPr>
                <w:rFonts w:ascii="Times New Roman" w:hAnsi="Times New Roman" w:cs="Times New Roman"/>
                <w:sz w:val="24"/>
                <w:szCs w:val="24"/>
              </w:rPr>
              <w:t>несформированность</w:t>
            </w:r>
            <w:proofErr w:type="spellEnd"/>
            <w:r w:rsidR="009E060A"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коммуникативной стороны речи.</w:t>
            </w:r>
          </w:p>
          <w:p w:rsidR="00584761" w:rsidRPr="00B56532" w:rsidRDefault="009E060A" w:rsidP="0049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4761" w:rsidRPr="00B56532">
              <w:rPr>
                <w:rFonts w:ascii="Times New Roman" w:hAnsi="Times New Roman" w:cs="Times New Roman"/>
                <w:sz w:val="24"/>
                <w:szCs w:val="24"/>
              </w:rPr>
              <w:t>повышенная отвлекаемость на внешние раздражители;</w:t>
            </w:r>
          </w:p>
          <w:p w:rsidR="00584761" w:rsidRPr="00B56532" w:rsidRDefault="00584761" w:rsidP="0079015A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ind w:left="0"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32">
              <w:rPr>
                <w:rFonts w:ascii="Times New Roman" w:hAnsi="Times New Roman" w:cs="Times New Roman"/>
                <w:sz w:val="24"/>
                <w:szCs w:val="24"/>
              </w:rPr>
              <w:t>низкая продолжительность продуктивной деятельности и повышенная утомляемость;</w:t>
            </w:r>
          </w:p>
          <w:p w:rsidR="00584761" w:rsidRPr="00B56532" w:rsidRDefault="00190C80" w:rsidP="0079015A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ind w:left="0"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нарушено произношение звука</w:t>
            </w:r>
            <w:r w:rsidR="00A9025D" w:rsidRPr="00B56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8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="00A9025D" w:rsidRPr="00B565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0C8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A9025D" w:rsidRPr="00B565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4761" w:rsidRPr="00B56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слоговая структура слова сохранна;</w:t>
            </w:r>
          </w:p>
          <w:p w:rsidR="00584761" w:rsidRPr="00B56532" w:rsidRDefault="00584761" w:rsidP="0079015A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ind w:left="0"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32">
              <w:rPr>
                <w:rFonts w:ascii="Times New Roman" w:hAnsi="Times New Roman" w:cs="Times New Roman"/>
                <w:sz w:val="24"/>
                <w:szCs w:val="24"/>
              </w:rPr>
              <w:t>словообразова</w:t>
            </w:r>
            <w:r w:rsidR="00A9025D" w:rsidRPr="00B56532">
              <w:rPr>
                <w:rFonts w:ascii="Times New Roman" w:hAnsi="Times New Roman" w:cs="Times New Roman"/>
                <w:sz w:val="24"/>
                <w:szCs w:val="24"/>
              </w:rPr>
              <w:t xml:space="preserve">ние и  словоизменение </w:t>
            </w:r>
            <w:r w:rsidR="0049012B">
              <w:rPr>
                <w:rFonts w:ascii="Times New Roman" w:hAnsi="Times New Roman" w:cs="Times New Roman"/>
                <w:sz w:val="24"/>
                <w:szCs w:val="24"/>
              </w:rPr>
              <w:t>в стадии формирования</w:t>
            </w:r>
            <w:r w:rsidRPr="00B565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4761" w:rsidRPr="0049012B" w:rsidRDefault="00A9025D" w:rsidP="0079015A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ind w:left="0"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12B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запас </w:t>
            </w:r>
            <w:r w:rsidR="00584761" w:rsidRPr="0049012B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</w:t>
            </w:r>
            <w:r w:rsidR="0049012B" w:rsidRPr="0049012B">
              <w:rPr>
                <w:rFonts w:ascii="Times New Roman" w:hAnsi="Times New Roman" w:cs="Times New Roman"/>
                <w:sz w:val="24"/>
                <w:szCs w:val="24"/>
              </w:rPr>
              <w:t xml:space="preserve"> ниже возрастной</w:t>
            </w:r>
            <w:r w:rsidR="00490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12B" w:rsidRPr="0049012B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584761" w:rsidRPr="0049012B">
              <w:rPr>
                <w:rFonts w:ascii="Times New Roman" w:hAnsi="Times New Roman" w:cs="Times New Roman"/>
                <w:sz w:val="24"/>
                <w:szCs w:val="24"/>
              </w:rPr>
              <w:t xml:space="preserve">; фонематический слух </w:t>
            </w:r>
            <w:r w:rsidR="00190C80" w:rsidRPr="0049012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490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C80" w:rsidRPr="004901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012B">
              <w:rPr>
                <w:rFonts w:ascii="Times New Roman" w:hAnsi="Times New Roman" w:cs="Times New Roman"/>
                <w:sz w:val="24"/>
                <w:szCs w:val="24"/>
              </w:rPr>
              <w:t>формиро</w:t>
            </w:r>
            <w:r w:rsidR="00190C80" w:rsidRPr="0049012B">
              <w:rPr>
                <w:rFonts w:ascii="Times New Roman" w:hAnsi="Times New Roman" w:cs="Times New Roman"/>
                <w:sz w:val="24"/>
                <w:szCs w:val="24"/>
              </w:rPr>
              <w:t>ван;</w:t>
            </w:r>
          </w:p>
          <w:p w:rsidR="00584761" w:rsidRPr="00B56532" w:rsidRDefault="00584761" w:rsidP="0079015A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ind w:left="0"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32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A9025D" w:rsidRPr="00B56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025D" w:rsidRPr="00B56532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="00A9025D" w:rsidRPr="00B56532">
              <w:rPr>
                <w:rFonts w:ascii="Times New Roman" w:hAnsi="Times New Roman" w:cs="Times New Roman"/>
                <w:sz w:val="24"/>
                <w:szCs w:val="24"/>
              </w:rPr>
              <w:t xml:space="preserve">-слогового анализа слов </w:t>
            </w:r>
            <w:r w:rsidR="0049012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9025D" w:rsidRPr="00B56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12B">
              <w:rPr>
                <w:rFonts w:ascii="Times New Roman" w:hAnsi="Times New Roman" w:cs="Times New Roman"/>
                <w:sz w:val="24"/>
                <w:szCs w:val="24"/>
              </w:rPr>
              <w:t>сформированы;</w:t>
            </w:r>
          </w:p>
          <w:p w:rsidR="00584761" w:rsidRPr="00B56532" w:rsidRDefault="00584761" w:rsidP="0079015A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ind w:left="0"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32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самостоятельной речи использует простую фразу, </w:t>
            </w:r>
            <w:r w:rsidRPr="00B56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высказывание возможно на бытовом уровне;</w:t>
            </w:r>
          </w:p>
          <w:p w:rsidR="00584761" w:rsidRPr="00B56532" w:rsidRDefault="00584761" w:rsidP="0079015A">
            <w:pPr>
              <w:pStyle w:val="a3"/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ind w:left="0"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9025D" w:rsidRPr="00B56532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Причинно-следственных</w:t>
            </w:r>
            <w:proofErr w:type="gramEnd"/>
            <w:r w:rsidR="00A9025D" w:rsidRPr="00B56532">
              <w:rPr>
                <w:rFonts w:ascii="Times New Roman" w:hAnsi="Times New Roman" w:cs="Times New Roman"/>
                <w:sz w:val="24"/>
                <w:szCs w:val="24"/>
              </w:rPr>
              <w:t xml:space="preserve"> связи устанавливает.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 деятельности, утомляемость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(по результатам наблюдения учителя и специалистов сопровождения)</w:t>
            </w:r>
          </w:p>
        </w:tc>
        <w:tc>
          <w:tcPr>
            <w:tcW w:w="3376" w:type="pct"/>
          </w:tcPr>
          <w:p w:rsidR="00C16932" w:rsidRPr="00C16932" w:rsidRDefault="00C16932" w:rsidP="00C1693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>Внимание неустойчивое, избирательное, кратковременное</w:t>
            </w:r>
            <w:r w:rsidR="00C22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932" w:rsidRPr="00C16932" w:rsidRDefault="00C16932" w:rsidP="00C1693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>При выполнении продолжительных по времени заданий ребенок «уходит в себя», появляется автономная речь, взгляд в одну точку</w:t>
            </w:r>
            <w:r w:rsidR="00C22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51AD" w:rsidRPr="0079015A" w:rsidRDefault="00C16932" w:rsidP="00C16932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продуктивной деятельности низкая</w:t>
            </w:r>
            <w:r w:rsidR="00BA78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451AD" w:rsidRPr="0079015A">
              <w:rPr>
                <w:rFonts w:ascii="Times New Roman" w:hAnsi="Times New Roman" w:cs="Times New Roman"/>
                <w:sz w:val="24"/>
                <w:szCs w:val="24"/>
              </w:rPr>
              <w:t>Повышенная отвлекаемость на ученика, сидящего рядом и на письменные принадлежности, лежащие на столе.</w:t>
            </w:r>
          </w:p>
          <w:p w:rsidR="008451AD" w:rsidRPr="0079015A" w:rsidRDefault="008451AD" w:rsidP="0079015A">
            <w:pPr>
              <w:pStyle w:val="a3"/>
              <w:numPr>
                <w:ilvl w:val="0"/>
                <w:numId w:val="2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Особенности обработки сенсорной информации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(по результатам опроса родителей, наблюдение учителя и специалистов сопровождения)</w:t>
            </w:r>
          </w:p>
        </w:tc>
        <w:tc>
          <w:tcPr>
            <w:tcW w:w="3376" w:type="pct"/>
          </w:tcPr>
          <w:p w:rsidR="00C16932" w:rsidRPr="00C16932" w:rsidRDefault="00C16932" w:rsidP="00C16932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>Внимание неустойчивое, избирательное, кратковременное</w:t>
            </w:r>
            <w:r w:rsidR="00C22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932" w:rsidRPr="00C16932" w:rsidRDefault="00C16932" w:rsidP="00C16932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>При выполнении продолжительных по времени заданий ребенок «уходит в себя», появляется автономная речь, взгляд в одну точку</w:t>
            </w:r>
          </w:p>
          <w:p w:rsidR="008451AD" w:rsidRPr="0079015A" w:rsidRDefault="00C16932" w:rsidP="00C22F7A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продуктивной деятельности низкая 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Особенности моторного развития и графических навыков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(по результатам наблюдения учителя и специалистов сопровождения)</w:t>
            </w:r>
          </w:p>
        </w:tc>
        <w:tc>
          <w:tcPr>
            <w:tcW w:w="3376" w:type="pct"/>
          </w:tcPr>
          <w:p w:rsidR="00C16932" w:rsidRPr="00C16932" w:rsidRDefault="00C16932" w:rsidP="00C16932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 xml:space="preserve">Общая моторика </w:t>
            </w:r>
            <w:r w:rsidR="00BA78FE">
              <w:rPr>
                <w:rFonts w:ascii="Times New Roman" w:hAnsi="Times New Roman" w:cs="Times New Roman"/>
                <w:sz w:val="24"/>
                <w:szCs w:val="24"/>
              </w:rPr>
              <w:t xml:space="preserve">нарушена: </w:t>
            </w:r>
            <w:proofErr w:type="spellStart"/>
            <w:r w:rsidR="00BA78FE">
              <w:rPr>
                <w:rFonts w:ascii="Times New Roman" w:hAnsi="Times New Roman" w:cs="Times New Roman"/>
                <w:sz w:val="24"/>
                <w:szCs w:val="24"/>
              </w:rPr>
              <w:t>двигательно</w:t>
            </w:r>
            <w:proofErr w:type="spellEnd"/>
            <w:r w:rsidR="00BA7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A78FE">
              <w:rPr>
                <w:rFonts w:ascii="Times New Roman" w:hAnsi="Times New Roman" w:cs="Times New Roman"/>
                <w:sz w:val="24"/>
                <w:szCs w:val="24"/>
              </w:rPr>
              <w:t>неловок</w:t>
            </w:r>
            <w:proofErr w:type="gramEnd"/>
            <w:r w:rsidR="00BA78FE">
              <w:rPr>
                <w:rFonts w:ascii="Times New Roman" w:hAnsi="Times New Roman" w:cs="Times New Roman"/>
                <w:sz w:val="24"/>
                <w:szCs w:val="24"/>
              </w:rPr>
              <w:t>, затрудняется повторить движение.</w:t>
            </w:r>
          </w:p>
          <w:p w:rsidR="00584761" w:rsidRPr="0079015A" w:rsidRDefault="00C16932" w:rsidP="00BA78FE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>Особенности мелкой моторики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A78F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1AD" w:rsidRPr="0079015A" w:rsidTr="009E060A">
        <w:tc>
          <w:tcPr>
            <w:tcW w:w="5000" w:type="pct"/>
            <w:gridSpan w:val="2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УУД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(по результатам заполнения «Таблицы наблюдения УУД» учителем и специалистом сопровождения)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tabs>
                <w:tab w:val="left" w:pos="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1.Мотивация к учебной деятельности</w:t>
            </w:r>
          </w:p>
        </w:tc>
        <w:tc>
          <w:tcPr>
            <w:tcW w:w="3376" w:type="pct"/>
          </w:tcPr>
          <w:p w:rsidR="008451AD" w:rsidRPr="0079015A" w:rsidRDefault="00C16932" w:rsidP="00C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>Иногда демонстрирует</w:t>
            </w:r>
            <w:r w:rsidR="00C22F7A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 пассивные</w:t>
            </w: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 xml:space="preserve"> протест</w:t>
            </w:r>
            <w:r w:rsidR="00C22F7A">
              <w:rPr>
                <w:rFonts w:ascii="Times New Roman" w:hAnsi="Times New Roman" w:cs="Times New Roman"/>
                <w:sz w:val="24"/>
                <w:szCs w:val="24"/>
              </w:rPr>
              <w:t xml:space="preserve">ные реакции: </w:t>
            </w: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при фронтальной работе</w:t>
            </w:r>
            <w:r w:rsidR="00C22F7A">
              <w:rPr>
                <w:rFonts w:ascii="Times New Roman" w:hAnsi="Times New Roman" w:cs="Times New Roman"/>
                <w:sz w:val="24"/>
                <w:szCs w:val="24"/>
              </w:rPr>
              <w:t xml:space="preserve"> отказывается от вы</w:t>
            </w:r>
            <w:r w:rsidR="00FA7E6D">
              <w:rPr>
                <w:rFonts w:ascii="Times New Roman" w:hAnsi="Times New Roman" w:cs="Times New Roman"/>
                <w:sz w:val="24"/>
                <w:szCs w:val="24"/>
              </w:rPr>
              <w:t>полнения учебного задания</w:t>
            </w:r>
            <w:r w:rsidR="00BA78FE">
              <w:rPr>
                <w:rFonts w:ascii="Times New Roman" w:hAnsi="Times New Roman" w:cs="Times New Roman"/>
                <w:sz w:val="24"/>
                <w:szCs w:val="24"/>
              </w:rPr>
              <w:t>. Мотивация к учебной деятельности не сформирована.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2.Соблюдение норм и правил поведения (школа, общественные места)</w:t>
            </w:r>
          </w:p>
        </w:tc>
        <w:tc>
          <w:tcPr>
            <w:tcW w:w="3376" w:type="pct"/>
          </w:tcPr>
          <w:p w:rsidR="008451AD" w:rsidRPr="0079015A" w:rsidRDefault="00C16932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>Соблюдает школьные нормы и правила поведения только при постоянном контроле со стороны взрослого</w:t>
            </w:r>
            <w:r w:rsidR="00BA7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3.Самостоятельность (степень участия взрослого, </w:t>
            </w:r>
            <w:proofErr w:type="spell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6" w:type="pct"/>
          </w:tcPr>
          <w:p w:rsidR="008451AD" w:rsidRPr="0079015A" w:rsidRDefault="00C16932" w:rsidP="00C2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 xml:space="preserve">Нуждается в сопровождении </w:t>
            </w:r>
            <w:proofErr w:type="spellStart"/>
            <w:r w:rsidRPr="00C16932">
              <w:rPr>
                <w:rFonts w:ascii="Times New Roman" w:hAnsi="Times New Roman" w:cs="Times New Roman"/>
                <w:sz w:val="24"/>
                <w:szCs w:val="24"/>
              </w:rPr>
              <w:t>тьюто</w:t>
            </w:r>
            <w:r w:rsidR="00C22F7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="00C22F7A">
              <w:rPr>
                <w:rFonts w:ascii="Times New Roman" w:hAnsi="Times New Roman" w:cs="Times New Roman"/>
                <w:sz w:val="24"/>
                <w:szCs w:val="24"/>
              </w:rPr>
              <w:t xml:space="preserve"> по необходимости в урочное и внеурочное время для качественного овладения программным материалом</w:t>
            </w:r>
            <w:r w:rsidR="00BA7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4. Овладение начальными навыками адаптации к изменениям</w:t>
            </w:r>
          </w:p>
        </w:tc>
        <w:tc>
          <w:tcPr>
            <w:tcW w:w="3376" w:type="pct"/>
          </w:tcPr>
          <w:p w:rsidR="008451AD" w:rsidRPr="0079015A" w:rsidRDefault="00C16932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>Спокойно реагирует на изменения в классе, школе</w:t>
            </w:r>
            <w:r w:rsidR="00BA78FE">
              <w:rPr>
                <w:rFonts w:ascii="Times New Roman" w:hAnsi="Times New Roman" w:cs="Times New Roman"/>
                <w:sz w:val="24"/>
                <w:szCs w:val="24"/>
              </w:rPr>
              <w:t xml:space="preserve"> (отношение к ситуации безразличное)</w:t>
            </w: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5. Умение ориентироваться в пространстве класса, школы</w:t>
            </w:r>
          </w:p>
        </w:tc>
        <w:tc>
          <w:tcPr>
            <w:tcW w:w="3376" w:type="pct"/>
          </w:tcPr>
          <w:p w:rsidR="008451AD" w:rsidRPr="0079015A" w:rsidRDefault="00C16932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BA7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>ориентируется в пространстве класса. При передвижениях по школе нуждается в помощи взрослого</w:t>
            </w:r>
            <w:r w:rsidR="00BA7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6. Умение организовать учебное пространство</w:t>
            </w:r>
          </w:p>
        </w:tc>
        <w:tc>
          <w:tcPr>
            <w:tcW w:w="3376" w:type="pct"/>
          </w:tcPr>
          <w:p w:rsidR="008451AD" w:rsidRPr="0079015A" w:rsidRDefault="000A44AB" w:rsidP="005E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самообслуживания </w:t>
            </w:r>
            <w:r w:rsidR="00BA78FE">
              <w:rPr>
                <w:rFonts w:ascii="Times New Roman" w:hAnsi="Times New Roman" w:cs="Times New Roman"/>
                <w:sz w:val="24"/>
                <w:szCs w:val="24"/>
              </w:rPr>
              <w:t xml:space="preserve"> владеет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частично</w:t>
            </w:r>
            <w:r w:rsidR="00BA78FE">
              <w:rPr>
                <w:rFonts w:ascii="Times New Roman" w:hAnsi="Times New Roman" w:cs="Times New Roman"/>
                <w:sz w:val="24"/>
                <w:szCs w:val="24"/>
              </w:rPr>
              <w:t>. Не г</w:t>
            </w:r>
            <w:r w:rsidR="00C16932" w:rsidRPr="00C16932">
              <w:rPr>
                <w:rFonts w:ascii="Times New Roman" w:hAnsi="Times New Roman" w:cs="Times New Roman"/>
                <w:sz w:val="24"/>
                <w:szCs w:val="24"/>
              </w:rPr>
              <w:t xml:space="preserve">отовится к уроку и </w:t>
            </w:r>
            <w:r w:rsidR="00BA78F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16932" w:rsidRPr="00C16932">
              <w:rPr>
                <w:rFonts w:ascii="Times New Roman" w:hAnsi="Times New Roman" w:cs="Times New Roman"/>
                <w:sz w:val="24"/>
                <w:szCs w:val="24"/>
              </w:rPr>
              <w:t>соблюдает порядок на рабочем месте</w:t>
            </w:r>
            <w:r w:rsidR="005E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6932" w:rsidRPr="00C16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9C6">
              <w:rPr>
                <w:rFonts w:ascii="Times New Roman" w:hAnsi="Times New Roman" w:cs="Times New Roman"/>
                <w:sz w:val="24"/>
                <w:szCs w:val="24"/>
              </w:rPr>
              <w:t xml:space="preserve">Не реагирует </w:t>
            </w:r>
            <w:r w:rsidR="00C16932" w:rsidRPr="00C16932">
              <w:rPr>
                <w:rFonts w:ascii="Times New Roman" w:hAnsi="Times New Roman" w:cs="Times New Roman"/>
                <w:sz w:val="24"/>
                <w:szCs w:val="24"/>
              </w:rPr>
              <w:t>на инструкцию, обращенную персонально к нему</w:t>
            </w:r>
            <w:r w:rsidR="005E59C6">
              <w:rPr>
                <w:rFonts w:ascii="Times New Roman" w:hAnsi="Times New Roman" w:cs="Times New Roman"/>
                <w:sz w:val="24"/>
                <w:szCs w:val="24"/>
              </w:rPr>
              <w:t xml:space="preserve"> и на другие раздражители.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7. Умение принимать учебную задачу</w:t>
            </w:r>
          </w:p>
        </w:tc>
        <w:tc>
          <w:tcPr>
            <w:tcW w:w="3376" w:type="pct"/>
          </w:tcPr>
          <w:p w:rsidR="008451AD" w:rsidRPr="0079015A" w:rsidRDefault="00C16932" w:rsidP="000A4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>Не приступает к выполнению задания самостоятельно. Нуждается в персональной, неоднократно повторенной учебной инструкции</w:t>
            </w:r>
            <w:r w:rsidR="005E59C6">
              <w:rPr>
                <w:rFonts w:ascii="Times New Roman" w:hAnsi="Times New Roman" w:cs="Times New Roman"/>
                <w:sz w:val="24"/>
                <w:szCs w:val="24"/>
              </w:rPr>
              <w:t xml:space="preserve">. Выполняет учебные действия только </w:t>
            </w:r>
            <w:r w:rsidR="000A44AB">
              <w:rPr>
                <w:rFonts w:ascii="Times New Roman" w:hAnsi="Times New Roman" w:cs="Times New Roman"/>
                <w:sz w:val="24"/>
                <w:szCs w:val="24"/>
              </w:rPr>
              <w:t>при оказании индивидуальной помощи.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8. Умение сохранять учебную задачу</w:t>
            </w:r>
          </w:p>
        </w:tc>
        <w:tc>
          <w:tcPr>
            <w:tcW w:w="3376" w:type="pct"/>
          </w:tcPr>
          <w:p w:rsidR="008451AD" w:rsidRPr="0079015A" w:rsidRDefault="00C16932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 xml:space="preserve"> Нуждается в постоянном внешнем побуждении к продолжению учебной деятельности</w:t>
            </w:r>
            <w:r w:rsidR="005E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Способность добиваться результата</w:t>
            </w:r>
          </w:p>
        </w:tc>
        <w:tc>
          <w:tcPr>
            <w:tcW w:w="3376" w:type="pct"/>
          </w:tcPr>
          <w:p w:rsidR="008451AD" w:rsidRPr="0079015A" w:rsidRDefault="000A44AB" w:rsidP="005E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59C6">
              <w:rPr>
                <w:rFonts w:ascii="Times New Roman" w:hAnsi="Times New Roman" w:cs="Times New Roman"/>
                <w:sz w:val="24"/>
                <w:szCs w:val="24"/>
              </w:rPr>
              <w:t>пособен</w:t>
            </w:r>
            <w:proofErr w:type="gramEnd"/>
            <w:r w:rsidR="005E59C6">
              <w:rPr>
                <w:rFonts w:ascii="Times New Roman" w:hAnsi="Times New Roman" w:cs="Times New Roman"/>
                <w:sz w:val="24"/>
                <w:szCs w:val="24"/>
              </w:rPr>
              <w:t xml:space="preserve"> в волевым усилиям при выполнении учебных действий. 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10. Оценивание правильности выполнения действий в соответствии с поставленной задачей (поиск ошибок)</w:t>
            </w:r>
          </w:p>
        </w:tc>
        <w:tc>
          <w:tcPr>
            <w:tcW w:w="3376" w:type="pct"/>
          </w:tcPr>
          <w:p w:rsidR="008451AD" w:rsidRPr="0079015A" w:rsidRDefault="005E59C6" w:rsidP="005E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Некритичен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собственной деятельности.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11. Восприятие оценки учителя и одноклассников (отметка, оценка как похвала/порицание)</w:t>
            </w:r>
          </w:p>
        </w:tc>
        <w:tc>
          <w:tcPr>
            <w:tcW w:w="3376" w:type="pct"/>
          </w:tcPr>
          <w:p w:rsidR="008451AD" w:rsidRPr="0079015A" w:rsidRDefault="005E59C6" w:rsidP="005E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учителя не</w:t>
            </w:r>
            <w:r w:rsidR="00C16932" w:rsidRPr="00C16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 w:rsidR="00C16932" w:rsidRPr="00C16932">
              <w:rPr>
                <w:rFonts w:ascii="Times New Roman" w:hAnsi="Times New Roman" w:cs="Times New Roman"/>
                <w:sz w:val="24"/>
                <w:szCs w:val="24"/>
              </w:rPr>
              <w:t>принимает</w:t>
            </w:r>
            <w:r w:rsidR="000A44AB">
              <w:rPr>
                <w:rFonts w:ascii="Times New Roman" w:hAnsi="Times New Roman" w:cs="Times New Roman"/>
                <w:sz w:val="24"/>
                <w:szCs w:val="24"/>
              </w:rPr>
              <w:t>, на похвалу не реагирует.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12. Перенос (генерализация) знаний, умений и навыков</w:t>
            </w:r>
          </w:p>
        </w:tc>
        <w:tc>
          <w:tcPr>
            <w:tcW w:w="3376" w:type="pct"/>
          </w:tcPr>
          <w:p w:rsidR="008451AD" w:rsidRPr="0079015A" w:rsidRDefault="005E59C6" w:rsidP="005E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6932" w:rsidRPr="00C16932">
              <w:rPr>
                <w:rFonts w:ascii="Times New Roman" w:hAnsi="Times New Roman" w:cs="Times New Roman"/>
                <w:sz w:val="24"/>
                <w:szCs w:val="24"/>
              </w:rPr>
              <w:t>пособен</w:t>
            </w:r>
            <w:proofErr w:type="gramEnd"/>
            <w:r w:rsidR="00C16932" w:rsidRPr="00C1693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переносить знания и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аналогичную среду.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13. Навыки сотрудничества со сверстниками и взрослыми</w:t>
            </w:r>
          </w:p>
        </w:tc>
        <w:tc>
          <w:tcPr>
            <w:tcW w:w="3376" w:type="pct"/>
          </w:tcPr>
          <w:p w:rsidR="008451AD" w:rsidRPr="0079015A" w:rsidRDefault="005E59C6" w:rsidP="000A4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совместную деятельность кратковременно</w:t>
            </w:r>
            <w:r w:rsidR="00C16932" w:rsidRPr="00C169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14. Использование коммуникативных средств</w:t>
            </w:r>
          </w:p>
        </w:tc>
        <w:tc>
          <w:tcPr>
            <w:tcW w:w="3376" w:type="pct"/>
          </w:tcPr>
          <w:p w:rsidR="008451AD" w:rsidRPr="0079015A" w:rsidRDefault="005E59C6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</w:t>
            </w:r>
            <w:r w:rsidR="00C16932" w:rsidRPr="00C16932">
              <w:rPr>
                <w:rFonts w:ascii="Times New Roman" w:hAnsi="Times New Roman" w:cs="Times New Roman"/>
                <w:sz w:val="24"/>
                <w:szCs w:val="24"/>
              </w:rPr>
              <w:t>пособен выражать просьбу, отказ, просить помощь доступными средствами при наличии поддержки со стороны взрослого.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15. Умение вести диалог</w:t>
            </w:r>
          </w:p>
        </w:tc>
        <w:tc>
          <w:tcPr>
            <w:tcW w:w="3376" w:type="pct"/>
          </w:tcPr>
          <w:p w:rsidR="008451AD" w:rsidRPr="0079015A" w:rsidRDefault="00C16932" w:rsidP="005E5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диалог не инициирует. </w:t>
            </w:r>
            <w:r w:rsidR="005E59C6">
              <w:rPr>
                <w:rFonts w:ascii="Times New Roman" w:hAnsi="Times New Roman" w:cs="Times New Roman"/>
                <w:sz w:val="24"/>
                <w:szCs w:val="24"/>
              </w:rPr>
              <w:t>Не отвечает</w:t>
            </w:r>
            <w:r w:rsidRPr="00C1693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других людей</w:t>
            </w:r>
            <w:r w:rsidR="005E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16. Умение задавать вопросы</w:t>
            </w:r>
          </w:p>
        </w:tc>
        <w:tc>
          <w:tcPr>
            <w:tcW w:w="3376" w:type="pct"/>
          </w:tcPr>
          <w:p w:rsidR="008451AD" w:rsidRPr="0079015A" w:rsidRDefault="00EC262F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2F">
              <w:rPr>
                <w:rFonts w:ascii="Times New Roman" w:hAnsi="Times New Roman" w:cs="Times New Roman"/>
                <w:sz w:val="24"/>
                <w:szCs w:val="24"/>
              </w:rPr>
              <w:t>Практически не задает вопросы</w:t>
            </w:r>
            <w:r w:rsidR="005E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1AD" w:rsidRPr="0079015A" w:rsidTr="009E060A">
        <w:tc>
          <w:tcPr>
            <w:tcW w:w="162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17. Эмоциональная отзывчивость, сопереживание</w:t>
            </w:r>
          </w:p>
        </w:tc>
        <w:tc>
          <w:tcPr>
            <w:tcW w:w="3376" w:type="pct"/>
          </w:tcPr>
          <w:p w:rsidR="008451AD" w:rsidRPr="0079015A" w:rsidRDefault="000A44A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262F" w:rsidRPr="00EC262F">
              <w:rPr>
                <w:rFonts w:ascii="Times New Roman" w:hAnsi="Times New Roman" w:cs="Times New Roman"/>
                <w:sz w:val="24"/>
                <w:szCs w:val="24"/>
              </w:rPr>
              <w:t>роявляет интерес к эмоциям других</w:t>
            </w:r>
            <w:r w:rsidR="005E5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1AD" w:rsidRPr="0079015A" w:rsidTr="009E060A">
        <w:tc>
          <w:tcPr>
            <w:tcW w:w="1624" w:type="pct"/>
            <w:tcBorders>
              <w:bottom w:val="single" w:sz="4" w:space="0" w:color="auto"/>
            </w:tcBorders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18. Умение организовать собственную деятельность (перемена, досуг)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8451AD" w:rsidRPr="0079015A" w:rsidRDefault="00EC262F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2F">
              <w:rPr>
                <w:rFonts w:ascii="Times New Roman" w:hAnsi="Times New Roman" w:cs="Times New Roman"/>
                <w:sz w:val="24"/>
                <w:szCs w:val="24"/>
              </w:rPr>
              <w:t>Самостоятельно организовать собственную деятельность не может.</w:t>
            </w:r>
          </w:p>
        </w:tc>
      </w:tr>
    </w:tbl>
    <w:p w:rsidR="008451AD" w:rsidRPr="0079015A" w:rsidRDefault="008451AD" w:rsidP="0079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949" w:type="pct"/>
        <w:tblInd w:w="108" w:type="dxa"/>
        <w:tblLook w:val="04A0" w:firstRow="1" w:lastRow="0" w:firstColumn="1" w:lastColumn="0" w:noHBand="0" w:noVBand="1"/>
      </w:tblPr>
      <w:tblGrid>
        <w:gridCol w:w="2499"/>
        <w:gridCol w:w="2604"/>
        <w:gridCol w:w="2604"/>
        <w:gridCol w:w="2608"/>
      </w:tblGrid>
      <w:tr w:rsidR="008451AD" w:rsidRPr="0079015A" w:rsidTr="008451AD">
        <w:tc>
          <w:tcPr>
            <w:tcW w:w="5000" w:type="pct"/>
            <w:gridSpan w:val="4"/>
          </w:tcPr>
          <w:p w:rsidR="008451AD" w:rsidRPr="004F44F7" w:rsidRDefault="008451AD" w:rsidP="00790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4F7">
              <w:rPr>
                <w:rFonts w:ascii="Times New Roman" w:hAnsi="Times New Roman" w:cs="Times New Roman"/>
                <w:b/>
                <w:sz w:val="24"/>
                <w:szCs w:val="24"/>
              </w:rPr>
              <w:t>2.1. Определение специальных условий</w:t>
            </w:r>
          </w:p>
        </w:tc>
      </w:tr>
      <w:tr w:rsidR="008451AD" w:rsidRPr="0079015A" w:rsidTr="008451AD">
        <w:tc>
          <w:tcPr>
            <w:tcW w:w="5000" w:type="pct"/>
            <w:gridSpan w:val="4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едагогическое сопровождение образовательного процесса</w:t>
            </w:r>
          </w:p>
        </w:tc>
      </w:tr>
      <w:tr w:rsidR="008451AD" w:rsidRPr="0079015A" w:rsidTr="005E59C6">
        <w:tc>
          <w:tcPr>
            <w:tcW w:w="1212" w:type="pct"/>
          </w:tcPr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Специалисты сопровождения</w:t>
            </w:r>
          </w:p>
        </w:tc>
        <w:tc>
          <w:tcPr>
            <w:tcW w:w="1262" w:type="pct"/>
          </w:tcPr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Направления коррекционной работы</w:t>
            </w:r>
          </w:p>
        </w:tc>
        <w:tc>
          <w:tcPr>
            <w:tcW w:w="1262" w:type="pct"/>
          </w:tcPr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1263" w:type="pct"/>
          </w:tcPr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Продолжительность и частота</w:t>
            </w:r>
          </w:p>
        </w:tc>
      </w:tr>
      <w:tr w:rsidR="008451AD" w:rsidRPr="0079015A" w:rsidTr="005E59C6">
        <w:tc>
          <w:tcPr>
            <w:tcW w:w="1212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262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навыков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Коррекция проявлений нежелательного поведения</w:t>
            </w:r>
          </w:p>
        </w:tc>
        <w:tc>
          <w:tcPr>
            <w:tcW w:w="1262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Групповая коррекционная работа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Индивидуальная коррекционная работа</w:t>
            </w:r>
          </w:p>
        </w:tc>
        <w:tc>
          <w:tcPr>
            <w:tcW w:w="1263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 раз в неделю по 1 часу</w:t>
            </w:r>
            <w:proofErr w:type="gramStart"/>
            <w:r w:rsidR="00BD3B7D"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D3B7D" w:rsidRPr="0079015A">
              <w:rPr>
                <w:rFonts w:ascii="Times New Roman" w:hAnsi="Times New Roman" w:cs="Times New Roman"/>
                <w:sz w:val="24"/>
                <w:szCs w:val="24"/>
              </w:rPr>
              <w:t>40 минут)</w:t>
            </w:r>
            <w:r w:rsidR="005E5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60A" w:rsidRPr="0079015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8451AD" w:rsidRPr="0079015A" w:rsidRDefault="00584761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 раза в неделю по 2</w:t>
            </w:r>
            <w:r w:rsidR="008451AD" w:rsidRPr="0079015A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8451AD" w:rsidRPr="0079015A" w:rsidTr="005E59C6">
        <w:trPr>
          <w:trHeight w:val="259"/>
        </w:trPr>
        <w:tc>
          <w:tcPr>
            <w:tcW w:w="1212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262" w:type="pct"/>
          </w:tcPr>
          <w:p w:rsidR="00584761" w:rsidRPr="0079015A" w:rsidRDefault="00584761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стороны речи (развитие диалогической речи, обучение ответам на поставленные вопросы, умению задавать вопросы);</w:t>
            </w:r>
          </w:p>
          <w:p w:rsidR="00584761" w:rsidRPr="0079015A" w:rsidRDefault="00584761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-обучение пониманию обращенной речи (инструкций, текстов);</w:t>
            </w:r>
          </w:p>
          <w:p w:rsidR="00584761" w:rsidRPr="0079015A" w:rsidRDefault="00584761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-развитие положительной мотивации к обучению;</w:t>
            </w:r>
          </w:p>
          <w:p w:rsidR="00584761" w:rsidRPr="0079015A" w:rsidRDefault="00584761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-освоение основных 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учебной деятельности и самоконтроля;</w:t>
            </w:r>
          </w:p>
          <w:p w:rsidR="00584761" w:rsidRPr="0079015A" w:rsidRDefault="00584761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 развитие мыслительных операций анализа, синтеза, обобщения, сравнения; произвольного внимания, памяти;</w:t>
            </w:r>
          </w:p>
          <w:p w:rsidR="00584761" w:rsidRPr="0079015A" w:rsidRDefault="00584761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-развитие общей, мелкой моторики и мимической мускулатуры;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Групповая коррекционная работа</w:t>
            </w:r>
          </w:p>
          <w:p w:rsidR="008451AD" w:rsidRPr="0079015A" w:rsidRDefault="00584761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коррекционная работа</w:t>
            </w:r>
          </w:p>
        </w:tc>
        <w:tc>
          <w:tcPr>
            <w:tcW w:w="1263" w:type="pct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3 часа в неделю – фронтально (уроки произношения, развития речи и лого</w:t>
            </w:r>
            <w:r w:rsidR="0049012B">
              <w:rPr>
                <w:rFonts w:ascii="Times New Roman" w:hAnsi="Times New Roman" w:cs="Times New Roman"/>
                <w:sz w:val="24"/>
                <w:szCs w:val="24"/>
              </w:rPr>
              <w:t xml:space="preserve">педической 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ритмики) по 35 минут, 1 час в неде</w:t>
            </w:r>
            <w:r w:rsidR="005E59C6">
              <w:rPr>
                <w:rFonts w:ascii="Times New Roman" w:hAnsi="Times New Roman" w:cs="Times New Roman"/>
                <w:sz w:val="24"/>
                <w:szCs w:val="24"/>
              </w:rPr>
              <w:t>лю по 20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минут – индивидуально 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AD" w:rsidRPr="0079015A" w:rsidTr="008451AD">
        <w:trPr>
          <w:trHeight w:val="259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AD" w:rsidRPr="0079015A" w:rsidTr="005E59C6">
        <w:trPr>
          <w:trHeight w:val="259"/>
        </w:trPr>
        <w:tc>
          <w:tcPr>
            <w:tcW w:w="1212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2.1.2 Описание специальных условий обучения</w:t>
            </w:r>
          </w:p>
        </w:tc>
        <w:tc>
          <w:tcPr>
            <w:tcW w:w="3788" w:type="pct"/>
            <w:gridSpan w:val="3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данного ребенка</w:t>
            </w:r>
          </w:p>
        </w:tc>
      </w:tr>
      <w:tr w:rsidR="008451AD" w:rsidRPr="0079015A" w:rsidTr="005E59C6">
        <w:trPr>
          <w:trHeight w:val="259"/>
        </w:trPr>
        <w:tc>
          <w:tcPr>
            <w:tcW w:w="1212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Временной режим</w:t>
            </w:r>
          </w:p>
        </w:tc>
        <w:tc>
          <w:tcPr>
            <w:tcW w:w="3788" w:type="pct"/>
            <w:gridSpan w:val="3"/>
          </w:tcPr>
          <w:p w:rsidR="00EC262F" w:rsidRDefault="008451AD" w:rsidP="00EC262F">
            <w:pPr>
              <w:pStyle w:val="a3"/>
              <w:numPr>
                <w:ilvl w:val="0"/>
                <w:numId w:val="26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 – сентябрь-октябрь</w:t>
            </w:r>
          </w:p>
          <w:p w:rsidR="008451AD" w:rsidRPr="0079015A" w:rsidRDefault="008451AD" w:rsidP="00EC262F">
            <w:pPr>
              <w:pStyle w:val="a3"/>
              <w:numPr>
                <w:ilvl w:val="0"/>
                <w:numId w:val="26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режим обучения: щадящий режим обучения (постепенное увеличение времени в классе в течение ада</w:t>
            </w:r>
            <w:r w:rsidR="00EC262F">
              <w:rPr>
                <w:rFonts w:ascii="Times New Roman" w:hAnsi="Times New Roman" w:cs="Times New Roman"/>
                <w:sz w:val="24"/>
                <w:szCs w:val="24"/>
              </w:rPr>
              <w:t>птационного периода, начиная с 3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уроков)</w:t>
            </w:r>
          </w:p>
        </w:tc>
      </w:tr>
      <w:tr w:rsidR="008451AD" w:rsidRPr="0079015A" w:rsidTr="005E59C6">
        <w:trPr>
          <w:trHeight w:val="259"/>
        </w:trPr>
        <w:tc>
          <w:tcPr>
            <w:tcW w:w="1212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 школы/класса</w:t>
            </w:r>
          </w:p>
        </w:tc>
        <w:tc>
          <w:tcPr>
            <w:tcW w:w="3788" w:type="pct"/>
            <w:gridSpan w:val="3"/>
          </w:tcPr>
          <w:p w:rsidR="008451AD" w:rsidRPr="0079015A" w:rsidRDefault="008451AD" w:rsidP="0079015A">
            <w:pPr>
              <w:pStyle w:val="a3"/>
              <w:numPr>
                <w:ilvl w:val="0"/>
                <w:numId w:val="27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выбор оптимального места – отдельно стоящая парта, возможность оказания физической помощи;</w:t>
            </w:r>
          </w:p>
          <w:p w:rsidR="008451AD" w:rsidRPr="0079015A" w:rsidRDefault="008451AD" w:rsidP="00B56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AD" w:rsidRPr="0079015A" w:rsidTr="005E59C6">
        <w:trPr>
          <w:trHeight w:val="259"/>
        </w:trPr>
        <w:tc>
          <w:tcPr>
            <w:tcW w:w="1212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</w:t>
            </w:r>
          </w:p>
        </w:tc>
        <w:tc>
          <w:tcPr>
            <w:tcW w:w="3788" w:type="pct"/>
            <w:gridSpan w:val="3"/>
          </w:tcPr>
          <w:p w:rsidR="008451AD" w:rsidRPr="0079015A" w:rsidRDefault="008451AD" w:rsidP="0079015A">
            <w:pPr>
              <w:pStyle w:val="a3"/>
              <w:numPr>
                <w:ilvl w:val="0"/>
                <w:numId w:val="28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индивидуальное пространство для обучения – отдельно стоящая парта;</w:t>
            </w:r>
          </w:p>
          <w:p w:rsidR="008451AD" w:rsidRPr="0079015A" w:rsidRDefault="008451AD" w:rsidP="00B56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AD" w:rsidRPr="0079015A" w:rsidTr="005E59C6">
        <w:trPr>
          <w:trHeight w:val="259"/>
        </w:trPr>
        <w:tc>
          <w:tcPr>
            <w:tcW w:w="1212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Вспомогательные средства</w:t>
            </w:r>
          </w:p>
        </w:tc>
        <w:tc>
          <w:tcPr>
            <w:tcW w:w="3788" w:type="pct"/>
            <w:gridSpan w:val="3"/>
          </w:tcPr>
          <w:p w:rsidR="008451AD" w:rsidRPr="0079015A" w:rsidRDefault="00B56532" w:rsidP="0079015A">
            <w:pPr>
              <w:pStyle w:val="a3"/>
              <w:numPr>
                <w:ilvl w:val="0"/>
                <w:numId w:val="28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шумопоглощающие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наушники</w:t>
            </w:r>
            <w:r w:rsidR="005E59C6">
              <w:rPr>
                <w:rFonts w:ascii="Times New Roman" w:hAnsi="Times New Roman" w:cs="Times New Roman"/>
                <w:sz w:val="24"/>
                <w:szCs w:val="24"/>
              </w:rPr>
              <w:t xml:space="preserve"> (рекомендовано)</w:t>
            </w:r>
          </w:p>
        </w:tc>
      </w:tr>
      <w:tr w:rsidR="008451AD" w:rsidRPr="0079015A" w:rsidTr="005E59C6">
        <w:trPr>
          <w:trHeight w:val="259"/>
        </w:trPr>
        <w:tc>
          <w:tcPr>
            <w:tcW w:w="1212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3788" w:type="pct"/>
            <w:gridSpan w:val="3"/>
          </w:tcPr>
          <w:p w:rsidR="008451AD" w:rsidRPr="0079015A" w:rsidRDefault="008451AD" w:rsidP="0079015A">
            <w:pPr>
              <w:pStyle w:val="a3"/>
              <w:numPr>
                <w:ilvl w:val="0"/>
                <w:numId w:val="30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общие в составе средств оснащения класса</w:t>
            </w:r>
          </w:p>
        </w:tc>
      </w:tr>
      <w:tr w:rsidR="008451AD" w:rsidRPr="0079015A" w:rsidTr="005E59C6">
        <w:trPr>
          <w:trHeight w:val="259"/>
        </w:trPr>
        <w:tc>
          <w:tcPr>
            <w:tcW w:w="1212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Специальный дидактический, методический материал</w:t>
            </w:r>
          </w:p>
        </w:tc>
        <w:tc>
          <w:tcPr>
            <w:tcW w:w="3788" w:type="pct"/>
            <w:gridSpan w:val="3"/>
          </w:tcPr>
          <w:p w:rsidR="008451AD" w:rsidRPr="00B56532" w:rsidRDefault="008451AD" w:rsidP="0079015A">
            <w:pPr>
              <w:pStyle w:val="a3"/>
              <w:numPr>
                <w:ilvl w:val="0"/>
                <w:numId w:val="29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5653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C86650">
              <w:rPr>
                <w:rFonts w:ascii="Times New Roman" w:hAnsi="Times New Roman" w:cs="Times New Roman"/>
                <w:sz w:val="24"/>
                <w:szCs w:val="24"/>
              </w:rPr>
              <w:t>аптированные учебные материалы</w:t>
            </w:r>
            <w:r w:rsidR="00B565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86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532">
              <w:rPr>
                <w:rFonts w:ascii="Times New Roman" w:hAnsi="Times New Roman" w:cs="Times New Roman"/>
                <w:sz w:val="24"/>
                <w:szCs w:val="24"/>
              </w:rPr>
              <w:t>предоставление заданий на отдельных листах;</w:t>
            </w:r>
          </w:p>
          <w:p w:rsidR="008451AD" w:rsidRPr="0079015A" w:rsidRDefault="008451AD" w:rsidP="0079015A">
            <w:pPr>
              <w:pStyle w:val="a3"/>
              <w:numPr>
                <w:ilvl w:val="0"/>
                <w:numId w:val="29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задания, снабженные визуальной инструкцией; с выбором ответа из 2-3</w:t>
            </w:r>
            <w:r w:rsidR="00C86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1AD" w:rsidRPr="0079015A" w:rsidTr="005E59C6">
        <w:trPr>
          <w:trHeight w:val="259"/>
        </w:trPr>
        <w:tc>
          <w:tcPr>
            <w:tcW w:w="1212" w:type="pct"/>
            <w:tcBorders>
              <w:bottom w:val="single" w:sz="4" w:space="0" w:color="auto"/>
            </w:tcBorders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Форма и условия оценки достижений</w:t>
            </w:r>
          </w:p>
        </w:tc>
        <w:tc>
          <w:tcPr>
            <w:tcW w:w="3788" w:type="pct"/>
            <w:gridSpan w:val="3"/>
            <w:tcBorders>
              <w:bottom w:val="single" w:sz="4" w:space="0" w:color="auto"/>
            </w:tcBorders>
          </w:tcPr>
          <w:p w:rsidR="008451AD" w:rsidRPr="0079015A" w:rsidRDefault="008451AD" w:rsidP="0079015A">
            <w:pPr>
              <w:pStyle w:val="a3"/>
              <w:numPr>
                <w:ilvl w:val="0"/>
                <w:numId w:val="31"/>
              </w:numPr>
              <w:ind w:left="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адаптированные тесты с возможностью выбора ответа из 2-3 предложенных вариантов. Выполнение заданий инд</w:t>
            </w:r>
            <w:r w:rsidR="00B56532">
              <w:rPr>
                <w:rFonts w:ascii="Times New Roman" w:hAnsi="Times New Roman" w:cs="Times New Roman"/>
                <w:sz w:val="24"/>
                <w:szCs w:val="24"/>
              </w:rPr>
              <w:t>ивидуально в присутствии учителя.</w:t>
            </w:r>
          </w:p>
        </w:tc>
      </w:tr>
    </w:tbl>
    <w:p w:rsidR="008451AD" w:rsidRPr="0079015A" w:rsidRDefault="008451AD" w:rsidP="0079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761" w:rsidRPr="004F44F7" w:rsidRDefault="00CC2C5C" w:rsidP="007901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4F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584761" w:rsidRPr="004F44F7">
        <w:rPr>
          <w:rFonts w:ascii="Times New Roman" w:hAnsi="Times New Roman" w:cs="Times New Roman"/>
          <w:b/>
          <w:bCs/>
          <w:sz w:val="24"/>
          <w:szCs w:val="24"/>
        </w:rPr>
        <w:t xml:space="preserve"> Планируемые результаты освоение предметных областей</w:t>
      </w:r>
    </w:p>
    <w:p w:rsidR="00584761" w:rsidRPr="004F44F7" w:rsidRDefault="00584761" w:rsidP="007901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44F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Предметные </w:t>
      </w:r>
      <w:r w:rsidRPr="004F44F7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:rsidR="00584761" w:rsidRPr="004F44F7" w:rsidRDefault="00584761" w:rsidP="0079015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2"/>
        <w:gridCol w:w="1137"/>
        <w:gridCol w:w="7230"/>
        <w:gridCol w:w="1382"/>
      </w:tblGrid>
      <w:tr w:rsidR="00584761" w:rsidRPr="0079015A" w:rsidTr="000220F2">
        <w:tc>
          <w:tcPr>
            <w:tcW w:w="672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901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01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901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137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  <w:p w:rsidR="00584761" w:rsidRPr="0079015A" w:rsidRDefault="00584761" w:rsidP="00790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Индивидуальные планируемы</w:t>
            </w:r>
            <w:r w:rsidR="00C86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результаты на 1 полугодие 2018-2019</w:t>
            </w:r>
            <w:r w:rsidRPr="00790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учебного года</w:t>
            </w:r>
          </w:p>
          <w:p w:rsidR="00584761" w:rsidRPr="0079015A" w:rsidRDefault="00584761" w:rsidP="00790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584761" w:rsidRPr="0079015A" w:rsidTr="000220F2">
        <w:tc>
          <w:tcPr>
            <w:tcW w:w="672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7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30" w:type="dxa"/>
          </w:tcPr>
          <w:p w:rsidR="00584761" w:rsidRPr="0079015A" w:rsidRDefault="00584761" w:rsidP="007901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языка. Фонетика, орфоэпия, графика</w:t>
            </w:r>
          </w:p>
          <w:p w:rsidR="00584761" w:rsidRPr="0079015A" w:rsidRDefault="00584761" w:rsidP="007901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Обучающийся научится</w:t>
            </w: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84761" w:rsidRPr="0079015A" w:rsidRDefault="00584761" w:rsidP="0079015A">
            <w:pPr>
              <w:numPr>
                <w:ilvl w:val="0"/>
                <w:numId w:val="8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звуки речи; </w:t>
            </w:r>
          </w:p>
          <w:p w:rsidR="00584761" w:rsidRPr="0079015A" w:rsidRDefault="00584761" w:rsidP="0079015A">
            <w:pPr>
              <w:numPr>
                <w:ilvl w:val="0"/>
                <w:numId w:val="8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различие между звуками и буквами;</w:t>
            </w:r>
          </w:p>
          <w:p w:rsidR="00584761" w:rsidRPr="0079015A" w:rsidRDefault="00584761" w:rsidP="0079015A">
            <w:pPr>
              <w:numPr>
                <w:ilvl w:val="0"/>
                <w:numId w:val="8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последовательность звуков в слове и их число;</w:t>
            </w:r>
          </w:p>
          <w:p w:rsidR="00584761" w:rsidRPr="0079015A" w:rsidRDefault="00584761" w:rsidP="0079015A">
            <w:pPr>
              <w:numPr>
                <w:ilvl w:val="0"/>
                <w:numId w:val="8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гласные и согласные звуки, определять их в слове и правильно произносить; </w:t>
            </w:r>
          </w:p>
          <w:p w:rsidR="00584761" w:rsidRPr="0079015A" w:rsidRDefault="00584761" w:rsidP="0079015A">
            <w:pPr>
              <w:numPr>
                <w:ilvl w:val="0"/>
                <w:numId w:val="8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качественную характеристику гласного звука в слове: </w:t>
            </w:r>
            <w:proofErr w:type="gramStart"/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ударный</w:t>
            </w:r>
            <w:proofErr w:type="gramEnd"/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безударный;</w:t>
            </w:r>
          </w:p>
          <w:p w:rsidR="00584761" w:rsidRPr="0079015A" w:rsidRDefault="00584761" w:rsidP="0079015A">
            <w:pPr>
              <w:numPr>
                <w:ilvl w:val="0"/>
                <w:numId w:val="8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согласные звуки: мягкие и твёрдые, глухие и звонкие, определять их в слове и правильно произносить; </w:t>
            </w:r>
          </w:p>
          <w:p w:rsidR="00584761" w:rsidRPr="0079015A" w:rsidRDefault="00584761" w:rsidP="0079015A">
            <w:pPr>
              <w:numPr>
                <w:ilvl w:val="0"/>
                <w:numId w:val="8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слово и слог; определять количество слогов в слове, делить слова на слоги; </w:t>
            </w:r>
          </w:p>
          <w:p w:rsidR="00584761" w:rsidRPr="0079015A" w:rsidRDefault="00584761" w:rsidP="0079015A">
            <w:pPr>
              <w:numPr>
                <w:ilvl w:val="0"/>
                <w:numId w:val="8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обозначать ударение в слове;</w:t>
            </w:r>
          </w:p>
          <w:p w:rsidR="00584761" w:rsidRPr="0079015A" w:rsidRDefault="00584761" w:rsidP="0079015A">
            <w:pPr>
              <w:numPr>
                <w:ilvl w:val="0"/>
                <w:numId w:val="8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звуки речи и буквы, которыми обозначаются звуки на письме;</w:t>
            </w:r>
          </w:p>
          <w:p w:rsidR="00584761" w:rsidRPr="0079015A" w:rsidRDefault="00584761" w:rsidP="0079015A">
            <w:pPr>
              <w:numPr>
                <w:ilvl w:val="0"/>
                <w:numId w:val="8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буквы, обозначающие гласные звуки, как показатели твёрдости-мягкости согласных звуков.</w:t>
            </w:r>
          </w:p>
          <w:p w:rsidR="00584761" w:rsidRPr="0079015A" w:rsidRDefault="00584761" w:rsidP="007901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</w:t>
            </w:r>
          </w:p>
          <w:p w:rsidR="00584761" w:rsidRPr="0079015A" w:rsidRDefault="00584761" w:rsidP="007901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584761" w:rsidRPr="0079015A" w:rsidRDefault="00584761" w:rsidP="0079015A">
            <w:pPr>
              <w:numPr>
                <w:ilvl w:val="0"/>
                <w:numId w:val="9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слово и предложение, слово и слог, слово и набор буквосочетаний;</w:t>
            </w:r>
          </w:p>
          <w:p w:rsidR="00584761" w:rsidRPr="0079015A" w:rsidRDefault="00584761" w:rsidP="0079015A">
            <w:pPr>
              <w:numPr>
                <w:ilvl w:val="0"/>
                <w:numId w:val="9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количество слов в предложении, вычленять слова из предложения; </w:t>
            </w:r>
          </w:p>
          <w:p w:rsidR="00584761" w:rsidRPr="0079015A" w:rsidRDefault="00584761" w:rsidP="0079015A">
            <w:pPr>
              <w:numPr>
                <w:ilvl w:val="0"/>
                <w:numId w:val="9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 и объединять некоторые слова по значению (люди, животные, растения, инструменты и др.);</w:t>
            </w:r>
          </w:p>
          <w:p w:rsidR="00584761" w:rsidRPr="0079015A" w:rsidRDefault="00584761" w:rsidP="0079015A">
            <w:pPr>
              <w:numPr>
                <w:ilvl w:val="0"/>
                <w:numId w:val="9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группу «вежливых» слов (слова-прощания, слова-приветствия, слова-извинения, слова-благодарения).</w:t>
            </w:r>
          </w:p>
          <w:p w:rsidR="00584761" w:rsidRPr="0079015A" w:rsidRDefault="00584761" w:rsidP="007901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</w:p>
          <w:p w:rsidR="00584761" w:rsidRPr="0079015A" w:rsidRDefault="00584761" w:rsidP="007901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584761" w:rsidRPr="0079015A" w:rsidRDefault="00584761" w:rsidP="0079015A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текст и предложение, предложение и слова, не составляющие предложения;</w:t>
            </w:r>
          </w:p>
          <w:p w:rsidR="00584761" w:rsidRPr="0079015A" w:rsidRDefault="00584761" w:rsidP="0079015A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предложения из речи; </w:t>
            </w:r>
          </w:p>
          <w:p w:rsidR="00584761" w:rsidRPr="0079015A" w:rsidRDefault="00584761" w:rsidP="0079015A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в устной речи интонацию конца предложения;</w:t>
            </w:r>
          </w:p>
          <w:p w:rsidR="00584761" w:rsidRPr="0079015A" w:rsidRDefault="00584761" w:rsidP="0079015A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схемы предложений и предложения, соответствующие этим схемам;</w:t>
            </w:r>
          </w:p>
          <w:p w:rsidR="00584761" w:rsidRPr="0079015A" w:rsidRDefault="00584761" w:rsidP="0079015A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предложения из слов (в том числе из слов, данных не в начальной форме);</w:t>
            </w:r>
          </w:p>
          <w:p w:rsidR="00584761" w:rsidRPr="0079015A" w:rsidRDefault="00584761" w:rsidP="0079015A">
            <w:pPr>
              <w:numPr>
                <w:ilvl w:val="0"/>
                <w:numId w:val="11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предложения по схеме, рисунку, на заданную тему писать предложения под диктовку, а также составлять их схемы.</w:t>
            </w:r>
          </w:p>
          <w:p w:rsidR="00584761" w:rsidRPr="0079015A" w:rsidRDefault="00584761" w:rsidP="007901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761" w:rsidRPr="0079015A" w:rsidTr="000220F2">
        <w:tc>
          <w:tcPr>
            <w:tcW w:w="672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37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230" w:type="dxa"/>
          </w:tcPr>
          <w:p w:rsidR="00584761" w:rsidRPr="0079015A" w:rsidRDefault="00584761" w:rsidP="0079015A">
            <w:pPr>
              <w:shd w:val="clear" w:color="auto" w:fill="FFFFFF"/>
              <w:tabs>
                <w:tab w:val="left" w:pos="978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Предметными  результатами изучения курса «Литературное чтение» является </w:t>
            </w:r>
            <w:proofErr w:type="spellStart"/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90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следующих умений:</w:t>
            </w:r>
          </w:p>
          <w:p w:rsidR="00584761" w:rsidRPr="0079015A" w:rsidRDefault="00584761" w:rsidP="0079015A">
            <w:pPr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93"/>
                <w:tab w:val="num" w:pos="284"/>
                <w:tab w:val="left" w:pos="9781"/>
              </w:tabs>
              <w:autoSpaceDE w:val="0"/>
              <w:autoSpaceDN w:val="0"/>
              <w:adjustRightInd w:val="0"/>
              <w:ind w:left="0" w:hanging="93"/>
              <w:jc w:val="both"/>
              <w:rPr>
                <w:rFonts w:ascii="Times New Roman" w:eastAsia="Calibri" w:hAnsi="Times New Roman" w:cs="Times New Roman"/>
                <w:bCs/>
                <w:w w:val="107"/>
                <w:sz w:val="24"/>
                <w:szCs w:val="24"/>
              </w:rPr>
            </w:pPr>
            <w:r w:rsidRPr="0079015A">
              <w:rPr>
                <w:rFonts w:ascii="Times New Roman" w:eastAsia="Calibri" w:hAnsi="Times New Roman" w:cs="Times New Roman"/>
                <w:bCs/>
                <w:i/>
                <w:w w:val="107"/>
                <w:sz w:val="24"/>
                <w:szCs w:val="24"/>
              </w:rPr>
              <w:t>воспринимать</w:t>
            </w:r>
            <w:r w:rsidRPr="0079015A">
              <w:rPr>
                <w:rFonts w:ascii="Times New Roman" w:eastAsia="Calibri" w:hAnsi="Times New Roman" w:cs="Times New Roman"/>
                <w:bCs/>
                <w:w w:val="107"/>
                <w:sz w:val="24"/>
                <w:szCs w:val="24"/>
              </w:rPr>
              <w:t xml:space="preserve"> на слух художественный текст (рассказ, стихотворение) в исполнении учителя, учащегося;</w:t>
            </w:r>
          </w:p>
          <w:p w:rsidR="00584761" w:rsidRPr="0079015A" w:rsidRDefault="00584761" w:rsidP="0079015A">
            <w:pPr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93"/>
                <w:tab w:val="num" w:pos="284"/>
                <w:tab w:val="left" w:pos="9781"/>
              </w:tabs>
              <w:autoSpaceDE w:val="0"/>
              <w:autoSpaceDN w:val="0"/>
              <w:adjustRightInd w:val="0"/>
              <w:ind w:left="0" w:hanging="93"/>
              <w:jc w:val="both"/>
              <w:rPr>
                <w:rFonts w:ascii="Times New Roman" w:eastAsia="Calibri" w:hAnsi="Times New Roman" w:cs="Times New Roman"/>
                <w:bCs/>
                <w:w w:val="107"/>
                <w:sz w:val="24"/>
                <w:szCs w:val="24"/>
              </w:rPr>
            </w:pPr>
            <w:r w:rsidRPr="0079015A">
              <w:rPr>
                <w:rFonts w:ascii="Times New Roman" w:eastAsia="Calibri" w:hAnsi="Times New Roman" w:cs="Times New Roman"/>
                <w:bCs/>
                <w:w w:val="107"/>
                <w:sz w:val="24"/>
                <w:szCs w:val="24"/>
              </w:rPr>
              <w:t xml:space="preserve">осмысленно, правильно </w:t>
            </w:r>
            <w:r w:rsidRPr="0079015A">
              <w:rPr>
                <w:rFonts w:ascii="Times New Roman" w:eastAsia="Calibri" w:hAnsi="Times New Roman" w:cs="Times New Roman"/>
                <w:bCs/>
                <w:i/>
                <w:w w:val="107"/>
                <w:sz w:val="24"/>
                <w:szCs w:val="24"/>
              </w:rPr>
              <w:t>читать</w:t>
            </w:r>
            <w:r w:rsidRPr="0079015A">
              <w:rPr>
                <w:rFonts w:ascii="Times New Roman" w:eastAsia="Calibri" w:hAnsi="Times New Roman" w:cs="Times New Roman"/>
                <w:bCs/>
                <w:w w:val="107"/>
                <w:sz w:val="24"/>
                <w:szCs w:val="24"/>
              </w:rPr>
              <w:t xml:space="preserve"> целыми словами;</w:t>
            </w:r>
          </w:p>
          <w:p w:rsidR="00584761" w:rsidRPr="0079015A" w:rsidRDefault="00584761" w:rsidP="0079015A">
            <w:pPr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93"/>
                <w:tab w:val="num" w:pos="284"/>
                <w:tab w:val="left" w:pos="9781"/>
              </w:tabs>
              <w:autoSpaceDE w:val="0"/>
              <w:autoSpaceDN w:val="0"/>
              <w:adjustRightInd w:val="0"/>
              <w:ind w:left="0" w:hanging="93"/>
              <w:jc w:val="both"/>
              <w:rPr>
                <w:rFonts w:ascii="Times New Roman" w:eastAsia="Calibri" w:hAnsi="Times New Roman" w:cs="Times New Roman"/>
                <w:bCs/>
                <w:w w:val="107"/>
                <w:sz w:val="24"/>
                <w:szCs w:val="24"/>
              </w:rPr>
            </w:pPr>
            <w:r w:rsidRPr="0079015A">
              <w:rPr>
                <w:rFonts w:ascii="Times New Roman" w:eastAsia="Calibri" w:hAnsi="Times New Roman" w:cs="Times New Roman"/>
                <w:bCs/>
                <w:i/>
                <w:w w:val="107"/>
                <w:sz w:val="24"/>
                <w:szCs w:val="24"/>
              </w:rPr>
              <w:t>отвечать на вопросы</w:t>
            </w:r>
            <w:r w:rsidRPr="0079015A">
              <w:rPr>
                <w:rFonts w:ascii="Times New Roman" w:eastAsia="Calibri" w:hAnsi="Times New Roman" w:cs="Times New Roman"/>
                <w:bCs/>
                <w:w w:val="107"/>
                <w:sz w:val="24"/>
                <w:szCs w:val="24"/>
              </w:rPr>
              <w:t xml:space="preserve"> учителя по содержанию прочитанного;</w:t>
            </w:r>
          </w:p>
          <w:p w:rsidR="00584761" w:rsidRPr="0079015A" w:rsidRDefault="00584761" w:rsidP="0079015A">
            <w:pPr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93"/>
                <w:tab w:val="num" w:pos="284"/>
                <w:tab w:val="left" w:pos="9781"/>
              </w:tabs>
              <w:autoSpaceDE w:val="0"/>
              <w:autoSpaceDN w:val="0"/>
              <w:adjustRightInd w:val="0"/>
              <w:ind w:left="0" w:hanging="93"/>
              <w:jc w:val="both"/>
              <w:rPr>
                <w:rFonts w:ascii="Times New Roman" w:eastAsia="Calibri" w:hAnsi="Times New Roman" w:cs="Times New Roman"/>
                <w:bCs/>
                <w:w w:val="107"/>
                <w:sz w:val="24"/>
                <w:szCs w:val="24"/>
              </w:rPr>
            </w:pPr>
            <w:r w:rsidRPr="0079015A">
              <w:rPr>
                <w:rFonts w:ascii="Times New Roman" w:eastAsia="Calibri" w:hAnsi="Times New Roman" w:cs="Times New Roman"/>
                <w:bCs/>
                <w:w w:val="107"/>
                <w:sz w:val="24"/>
                <w:szCs w:val="24"/>
              </w:rPr>
              <w:t xml:space="preserve">подробно </w:t>
            </w:r>
            <w:r w:rsidRPr="0079015A">
              <w:rPr>
                <w:rFonts w:ascii="Times New Roman" w:eastAsia="Calibri" w:hAnsi="Times New Roman" w:cs="Times New Roman"/>
                <w:bCs/>
                <w:i/>
                <w:w w:val="107"/>
                <w:sz w:val="24"/>
                <w:szCs w:val="24"/>
              </w:rPr>
              <w:t xml:space="preserve">пересказывать </w:t>
            </w:r>
            <w:r w:rsidRPr="0079015A">
              <w:rPr>
                <w:rFonts w:ascii="Times New Roman" w:eastAsia="Calibri" w:hAnsi="Times New Roman" w:cs="Times New Roman"/>
                <w:bCs/>
                <w:w w:val="107"/>
                <w:sz w:val="24"/>
                <w:szCs w:val="24"/>
              </w:rPr>
              <w:t>текст (по вопросам);</w:t>
            </w:r>
          </w:p>
          <w:p w:rsidR="00584761" w:rsidRPr="0079015A" w:rsidRDefault="00584761" w:rsidP="0079015A">
            <w:pPr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93"/>
                <w:tab w:val="num" w:pos="284"/>
                <w:tab w:val="left" w:pos="9781"/>
              </w:tabs>
              <w:autoSpaceDE w:val="0"/>
              <w:autoSpaceDN w:val="0"/>
              <w:adjustRightInd w:val="0"/>
              <w:ind w:left="0" w:hanging="93"/>
              <w:jc w:val="both"/>
              <w:rPr>
                <w:rFonts w:ascii="Times New Roman" w:eastAsia="Calibri" w:hAnsi="Times New Roman" w:cs="Times New Roman"/>
                <w:bCs/>
                <w:w w:val="107"/>
                <w:sz w:val="24"/>
                <w:szCs w:val="24"/>
              </w:rPr>
            </w:pPr>
            <w:r w:rsidRPr="0079015A">
              <w:rPr>
                <w:rFonts w:ascii="Times New Roman" w:eastAsia="Calibri" w:hAnsi="Times New Roman" w:cs="Times New Roman"/>
                <w:bCs/>
                <w:i/>
                <w:w w:val="107"/>
                <w:sz w:val="24"/>
                <w:szCs w:val="24"/>
              </w:rPr>
              <w:t>составлять</w:t>
            </w:r>
            <w:r w:rsidRPr="0079015A">
              <w:rPr>
                <w:rFonts w:ascii="Times New Roman" w:eastAsia="Calibri" w:hAnsi="Times New Roman" w:cs="Times New Roman"/>
                <w:bCs/>
                <w:w w:val="107"/>
                <w:sz w:val="24"/>
                <w:szCs w:val="24"/>
              </w:rPr>
              <w:t xml:space="preserve"> устный рассказ по картинке;</w:t>
            </w:r>
          </w:p>
          <w:p w:rsidR="00584761" w:rsidRPr="0079015A" w:rsidRDefault="00584761" w:rsidP="0079015A">
            <w:pPr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93"/>
                <w:tab w:val="num" w:pos="284"/>
                <w:tab w:val="left" w:pos="9781"/>
              </w:tabs>
              <w:autoSpaceDE w:val="0"/>
              <w:autoSpaceDN w:val="0"/>
              <w:adjustRightInd w:val="0"/>
              <w:ind w:left="0" w:hanging="93"/>
              <w:jc w:val="both"/>
              <w:rPr>
                <w:rFonts w:ascii="Times New Roman" w:eastAsia="Calibri" w:hAnsi="Times New Roman" w:cs="Times New Roman"/>
                <w:bCs/>
                <w:w w:val="107"/>
                <w:sz w:val="24"/>
                <w:szCs w:val="24"/>
              </w:rPr>
            </w:pPr>
            <w:r w:rsidRPr="0079015A">
              <w:rPr>
                <w:rFonts w:ascii="Times New Roman" w:eastAsia="Calibri" w:hAnsi="Times New Roman" w:cs="Times New Roman"/>
                <w:bCs/>
                <w:i/>
                <w:w w:val="107"/>
                <w:sz w:val="24"/>
                <w:szCs w:val="24"/>
              </w:rPr>
              <w:t>заучивать</w:t>
            </w:r>
            <w:r w:rsidRPr="0079015A">
              <w:rPr>
                <w:rFonts w:ascii="Times New Roman" w:eastAsia="Calibri" w:hAnsi="Times New Roman" w:cs="Times New Roman"/>
                <w:bCs/>
                <w:w w:val="107"/>
                <w:sz w:val="24"/>
                <w:szCs w:val="24"/>
              </w:rPr>
              <w:t xml:space="preserve"> наизусть небольшие стихотворения.</w:t>
            </w:r>
          </w:p>
          <w:p w:rsidR="00584761" w:rsidRPr="0079015A" w:rsidRDefault="00584761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761" w:rsidRPr="0079015A" w:rsidTr="000220F2">
        <w:tc>
          <w:tcPr>
            <w:tcW w:w="672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7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30" w:type="dxa"/>
            <w:shd w:val="clear" w:color="auto" w:fill="FFFFFF" w:themeFill="background1"/>
          </w:tcPr>
          <w:p w:rsidR="00584761" w:rsidRPr="0079015A" w:rsidRDefault="00584761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Обучающийся научится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4761" w:rsidRPr="0079015A" w:rsidRDefault="00584761" w:rsidP="0079015A">
            <w:pPr>
              <w:pStyle w:val="a3"/>
              <w:numPr>
                <w:ilvl w:val="0"/>
                <w:numId w:val="16"/>
              </w:numPr>
              <w:ind w:left="0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называть и обозначать действия сложения и вычитания, владением таблицей сложения чисел в пределах 10 и соответствующих случаев вычитания</w:t>
            </w:r>
          </w:p>
          <w:p w:rsidR="00584761" w:rsidRPr="0079015A" w:rsidRDefault="00584761" w:rsidP="0079015A">
            <w:pPr>
              <w:pStyle w:val="a3"/>
              <w:numPr>
                <w:ilvl w:val="0"/>
                <w:numId w:val="16"/>
              </w:numPr>
              <w:ind w:left="0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оценивать количество предметов числом и проверять сделанные оценки подсчетом в пределах 10</w:t>
            </w:r>
          </w:p>
          <w:p w:rsidR="00584761" w:rsidRPr="0079015A" w:rsidRDefault="00584761" w:rsidP="0079015A">
            <w:pPr>
              <w:pStyle w:val="a3"/>
              <w:numPr>
                <w:ilvl w:val="0"/>
                <w:numId w:val="16"/>
              </w:numPr>
              <w:ind w:left="0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вести счет, как в прямом, так и в обратном порядке в пределах 10</w:t>
            </w:r>
          </w:p>
          <w:p w:rsidR="00584761" w:rsidRPr="0079015A" w:rsidRDefault="00584761" w:rsidP="0079015A">
            <w:pPr>
              <w:pStyle w:val="a3"/>
              <w:numPr>
                <w:ilvl w:val="0"/>
                <w:numId w:val="16"/>
              </w:numPr>
              <w:ind w:left="0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записывать и сравнивать числа  в пределах 10</w:t>
            </w:r>
          </w:p>
          <w:p w:rsidR="00584761" w:rsidRPr="0079015A" w:rsidRDefault="00584761" w:rsidP="0079015A">
            <w:pPr>
              <w:pStyle w:val="a3"/>
              <w:numPr>
                <w:ilvl w:val="0"/>
                <w:numId w:val="16"/>
              </w:numPr>
              <w:ind w:left="0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значение числового выражения в 1 действия в пределах 10 (Решать задачи в 1 действие, раскрывающие конкретный смысл 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сложения и вычитания, а также задачи на нахождение числа, которое на несколько единиц больше (меньше) данного.</w:t>
            </w:r>
            <w:proofErr w:type="gramEnd"/>
          </w:p>
          <w:p w:rsidR="00584761" w:rsidRPr="0079015A" w:rsidRDefault="00584761" w:rsidP="0079015A">
            <w:pPr>
              <w:pStyle w:val="a3"/>
              <w:numPr>
                <w:ilvl w:val="0"/>
                <w:numId w:val="16"/>
              </w:numPr>
              <w:ind w:left="0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узнавать точку, отрезок, прямую и кривую линию.</w:t>
            </w:r>
          </w:p>
          <w:p w:rsidR="00584761" w:rsidRPr="0079015A" w:rsidRDefault="00584761" w:rsidP="0079015A">
            <w:pPr>
              <w:pStyle w:val="a3"/>
              <w:numPr>
                <w:ilvl w:val="0"/>
                <w:numId w:val="16"/>
              </w:numPr>
              <w:ind w:left="0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чертить ломаную линию.</w:t>
            </w:r>
          </w:p>
          <w:p w:rsidR="00584761" w:rsidRPr="0079015A" w:rsidRDefault="00584761" w:rsidP="0079015A">
            <w:pPr>
              <w:pStyle w:val="a3"/>
              <w:shd w:val="clear" w:color="auto" w:fill="FFFFFF" w:themeFill="background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761" w:rsidRPr="0079015A" w:rsidTr="000220F2">
        <w:tc>
          <w:tcPr>
            <w:tcW w:w="672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37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230" w:type="dxa"/>
          </w:tcPr>
          <w:p w:rsidR="00584761" w:rsidRPr="0079015A" w:rsidRDefault="00584761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Обучающийся научится:</w:t>
            </w:r>
          </w:p>
          <w:p w:rsidR="00584761" w:rsidRPr="0079015A" w:rsidRDefault="00584761" w:rsidP="0079015A">
            <w:pPr>
              <w:pStyle w:val="a3"/>
              <w:numPr>
                <w:ilvl w:val="0"/>
                <w:numId w:val="17"/>
              </w:numPr>
              <w:ind w:left="0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 </w:t>
            </w:r>
            <w:proofErr w:type="gramEnd"/>
          </w:p>
          <w:p w:rsidR="00584761" w:rsidRPr="0079015A" w:rsidRDefault="00584761" w:rsidP="0079015A">
            <w:pPr>
              <w:pStyle w:val="a3"/>
              <w:numPr>
                <w:ilvl w:val="0"/>
                <w:numId w:val="17"/>
              </w:numPr>
              <w:ind w:left="0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описывать на основе предложенного плана изученные объекты и явления живой и неживой природы, выделять их основные существенные признаки;</w:t>
            </w:r>
          </w:p>
          <w:p w:rsidR="00584761" w:rsidRPr="0079015A" w:rsidRDefault="00584761" w:rsidP="0079015A">
            <w:pPr>
              <w:pStyle w:val="a3"/>
              <w:numPr>
                <w:ilvl w:val="0"/>
                <w:numId w:val="17"/>
              </w:numPr>
              <w:ind w:left="0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584761" w:rsidRPr="0079015A" w:rsidRDefault="00584761" w:rsidP="0079015A">
            <w:pPr>
              <w:pStyle w:val="a3"/>
              <w:numPr>
                <w:ilvl w:val="0"/>
                <w:numId w:val="17"/>
              </w:numPr>
              <w:ind w:left="0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  <w:p w:rsidR="00584761" w:rsidRPr="0079015A" w:rsidRDefault="00584761" w:rsidP="007901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84761" w:rsidRPr="0079015A" w:rsidRDefault="00584761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761" w:rsidRPr="0079015A" w:rsidRDefault="00584761" w:rsidP="0079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1AD" w:rsidRPr="00C15C37" w:rsidRDefault="00CC2C5C" w:rsidP="00790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5C37">
        <w:rPr>
          <w:rFonts w:ascii="Times New Roman" w:hAnsi="Times New Roman" w:cs="Times New Roman"/>
          <w:b/>
          <w:sz w:val="24"/>
          <w:szCs w:val="24"/>
        </w:rPr>
        <w:t>4.</w:t>
      </w:r>
      <w:r w:rsidR="008451AD" w:rsidRPr="00C15C37">
        <w:rPr>
          <w:rFonts w:ascii="Times New Roman" w:hAnsi="Times New Roman" w:cs="Times New Roman"/>
          <w:b/>
          <w:sz w:val="24"/>
          <w:szCs w:val="24"/>
        </w:rPr>
        <w:t>Формирование универсальных учебных действий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559"/>
        <w:gridCol w:w="2028"/>
        <w:gridCol w:w="1834"/>
      </w:tblGrid>
      <w:tr w:rsidR="008451AD" w:rsidRPr="0079015A" w:rsidTr="008451AD">
        <w:tc>
          <w:tcPr>
            <w:tcW w:w="3169" w:type="pct"/>
          </w:tcPr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Индивидуальные планируемые результаты УУД на период</w:t>
            </w:r>
          </w:p>
        </w:tc>
        <w:tc>
          <w:tcPr>
            <w:tcW w:w="929" w:type="pct"/>
          </w:tcPr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</w:t>
            </w:r>
          </w:p>
        </w:tc>
        <w:tc>
          <w:tcPr>
            <w:tcW w:w="902" w:type="pct"/>
          </w:tcPr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</w:tr>
      <w:tr w:rsidR="008451AD" w:rsidRPr="0079015A" w:rsidTr="008451AD">
        <w:tc>
          <w:tcPr>
            <w:tcW w:w="3169" w:type="pct"/>
          </w:tcPr>
          <w:p w:rsidR="008451AD" w:rsidRPr="00760E39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E39">
              <w:rPr>
                <w:rFonts w:ascii="Times New Roman" w:hAnsi="Times New Roman" w:cs="Times New Roman"/>
                <w:sz w:val="24"/>
                <w:szCs w:val="24"/>
              </w:rPr>
              <w:t>Научится самостоятельно готовит</w:t>
            </w:r>
            <w:r w:rsidR="00C866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0E39">
              <w:rPr>
                <w:rFonts w:ascii="Times New Roman" w:hAnsi="Times New Roman" w:cs="Times New Roman"/>
                <w:sz w:val="24"/>
                <w:szCs w:val="24"/>
              </w:rPr>
              <w:t>ся к уроку с опорой на визуальные подсказки</w:t>
            </w:r>
          </w:p>
        </w:tc>
        <w:tc>
          <w:tcPr>
            <w:tcW w:w="929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  <w:vMerge w:val="restar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AD" w:rsidRPr="0079015A" w:rsidTr="008451AD">
        <w:tc>
          <w:tcPr>
            <w:tcW w:w="3169" w:type="pct"/>
          </w:tcPr>
          <w:p w:rsidR="008451AD" w:rsidRPr="00760E39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E39">
              <w:rPr>
                <w:rFonts w:ascii="Times New Roman" w:hAnsi="Times New Roman" w:cs="Times New Roman"/>
                <w:sz w:val="24"/>
                <w:szCs w:val="24"/>
              </w:rPr>
              <w:t>Научиться обращаться за помощью в случае затруднений приемлемыми способами</w:t>
            </w:r>
          </w:p>
        </w:tc>
        <w:tc>
          <w:tcPr>
            <w:tcW w:w="929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  <w:vMerge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AD" w:rsidRPr="0079015A" w:rsidTr="008451AD">
        <w:tc>
          <w:tcPr>
            <w:tcW w:w="3169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Научится самостоятельно выполнять задания с опорой на образец</w:t>
            </w:r>
          </w:p>
        </w:tc>
        <w:tc>
          <w:tcPr>
            <w:tcW w:w="929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  <w:vMerge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AD" w:rsidRPr="0079015A" w:rsidTr="008451AD">
        <w:tc>
          <w:tcPr>
            <w:tcW w:w="3169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Будет участвовать в совместной деятельности </w:t>
            </w:r>
            <w:proofErr w:type="gram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1-2 детьми</w:t>
            </w:r>
          </w:p>
        </w:tc>
        <w:tc>
          <w:tcPr>
            <w:tcW w:w="929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  <w:vMerge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1AD" w:rsidRPr="0079015A" w:rsidRDefault="008451AD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51AD" w:rsidRPr="00C15C37" w:rsidRDefault="00CC2C5C" w:rsidP="00790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5C37">
        <w:rPr>
          <w:rFonts w:ascii="Times New Roman" w:hAnsi="Times New Roman" w:cs="Times New Roman"/>
          <w:b/>
          <w:sz w:val="24"/>
          <w:szCs w:val="24"/>
        </w:rPr>
        <w:t>5.</w:t>
      </w:r>
      <w:r w:rsidR="008451AD" w:rsidRPr="00C15C37">
        <w:rPr>
          <w:rFonts w:ascii="Times New Roman" w:hAnsi="Times New Roman" w:cs="Times New Roman"/>
          <w:b/>
          <w:sz w:val="24"/>
          <w:szCs w:val="24"/>
        </w:rPr>
        <w:t>Коррекционно-развивающая область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13"/>
        <w:gridCol w:w="2809"/>
        <w:gridCol w:w="1257"/>
        <w:gridCol w:w="1447"/>
        <w:gridCol w:w="2795"/>
      </w:tblGrid>
      <w:tr w:rsidR="008451AD" w:rsidRPr="0079015A" w:rsidTr="00760E39">
        <w:tc>
          <w:tcPr>
            <w:tcW w:w="1014" w:type="pct"/>
          </w:tcPr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348" w:type="pct"/>
          </w:tcPr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Индивидуальные планируемые результаты на период</w:t>
            </w:r>
          </w:p>
        </w:tc>
        <w:tc>
          <w:tcPr>
            <w:tcW w:w="603" w:type="pct"/>
          </w:tcPr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Результа</w:t>
            </w:r>
            <w:proofErr w:type="spellEnd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тивность</w:t>
            </w:r>
            <w:proofErr w:type="spellEnd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" w:type="pct"/>
          </w:tcPr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Исполни-</w:t>
            </w:r>
          </w:p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1" w:type="pct"/>
          </w:tcPr>
          <w:p w:rsidR="008451AD" w:rsidRPr="0079015A" w:rsidRDefault="008451AD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Формы работы </w:t>
            </w:r>
          </w:p>
        </w:tc>
      </w:tr>
      <w:tr w:rsidR="008451AD" w:rsidRPr="0079015A" w:rsidTr="00760E39">
        <w:tc>
          <w:tcPr>
            <w:tcW w:w="101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Коррекция нежелательного поведения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Научится спокойно сидеть за столом в течение 35 минут</w:t>
            </w:r>
          </w:p>
        </w:tc>
        <w:tc>
          <w:tcPr>
            <w:tcW w:w="603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341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-наблюдение за проявлениями нежелательного поведения;</w:t>
            </w:r>
          </w:p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 коррекция поведения в ходе урочной и внеурочной деятельности</w:t>
            </w:r>
          </w:p>
        </w:tc>
      </w:tr>
      <w:tr w:rsidR="008451AD" w:rsidRPr="0079015A" w:rsidTr="00760E39">
        <w:tc>
          <w:tcPr>
            <w:tcW w:w="1014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социально -  бытовых навыков </w:t>
            </w:r>
          </w:p>
        </w:tc>
        <w:tc>
          <w:tcPr>
            <w:tcW w:w="1348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Научится самостоятельно складывать портфель и доставать необходимые 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принадлежности</w:t>
            </w:r>
          </w:p>
        </w:tc>
        <w:tc>
          <w:tcPr>
            <w:tcW w:w="603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E060A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341" w:type="pct"/>
          </w:tcPr>
          <w:p w:rsidR="008451AD" w:rsidRPr="0079015A" w:rsidRDefault="008451A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в рамках</w:t>
            </w:r>
            <w:r w:rsidR="009E060A"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урочной и 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760E39" w:rsidRPr="0079015A" w:rsidTr="00760E39">
        <w:tc>
          <w:tcPr>
            <w:tcW w:w="1014" w:type="pct"/>
            <w:vMerge w:val="restart"/>
          </w:tcPr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коммуникативных навыков</w:t>
            </w:r>
          </w:p>
        </w:tc>
        <w:tc>
          <w:tcPr>
            <w:tcW w:w="1348" w:type="pct"/>
          </w:tcPr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Научится выражать просьбу к взрослому словами</w:t>
            </w:r>
          </w:p>
        </w:tc>
        <w:tc>
          <w:tcPr>
            <w:tcW w:w="603" w:type="pct"/>
          </w:tcPr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341" w:type="pct"/>
          </w:tcPr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</w:tr>
      <w:tr w:rsidR="00760E39" w:rsidRPr="0079015A" w:rsidTr="00760E39">
        <w:trPr>
          <w:trHeight w:val="1453"/>
        </w:trPr>
        <w:tc>
          <w:tcPr>
            <w:tcW w:w="1014" w:type="pct"/>
            <w:vMerge/>
          </w:tcPr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</w:tcPr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Научится выполнять знакомое действие совместно с другим ребенком в паре и в малой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3" w:type="pct"/>
          </w:tcPr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341" w:type="pct"/>
          </w:tcPr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занятия </w:t>
            </w:r>
          </w:p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Генерализация навыков в рамках внеурочной деятельности</w:t>
            </w:r>
          </w:p>
        </w:tc>
      </w:tr>
      <w:tr w:rsidR="00760E39" w:rsidRPr="0079015A" w:rsidTr="00760E39">
        <w:trPr>
          <w:trHeight w:val="1302"/>
        </w:trPr>
        <w:tc>
          <w:tcPr>
            <w:tcW w:w="1014" w:type="pct"/>
            <w:vMerge/>
          </w:tcPr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</w:tcPr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60E39">
              <w:rPr>
                <w:rFonts w:ascii="Times New Roman" w:hAnsi="Times New Roman" w:cs="Times New Roman"/>
                <w:sz w:val="24"/>
                <w:szCs w:val="24"/>
              </w:rPr>
              <w:t>Будет эпизодически откликаться на инициативу поиграть, другие просьбы со стороны сверстников</w:t>
            </w:r>
          </w:p>
        </w:tc>
        <w:tc>
          <w:tcPr>
            <w:tcW w:w="603" w:type="pct"/>
          </w:tcPr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</w:tcPr>
          <w:p w:rsidR="00760E39" w:rsidRPr="0079015A" w:rsidRDefault="00760E39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0F2" w:rsidRPr="0079015A" w:rsidTr="00760E39">
        <w:tc>
          <w:tcPr>
            <w:tcW w:w="1014" w:type="pct"/>
          </w:tcPr>
          <w:p w:rsidR="000220F2" w:rsidRPr="0079015A" w:rsidRDefault="000220F2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коммуникативной стороны речи </w:t>
            </w:r>
          </w:p>
        </w:tc>
        <w:tc>
          <w:tcPr>
            <w:tcW w:w="1348" w:type="pct"/>
          </w:tcPr>
          <w:p w:rsidR="000220F2" w:rsidRPr="0079015A" w:rsidRDefault="000220F2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Научится отвечать на поставленные вопросы.</w:t>
            </w:r>
          </w:p>
          <w:p w:rsidR="000220F2" w:rsidRPr="0079015A" w:rsidRDefault="000220F2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обращенную речь, следовать простым инструкциям. </w:t>
            </w:r>
          </w:p>
          <w:p w:rsidR="000220F2" w:rsidRPr="0079015A" w:rsidRDefault="000220F2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0220F2" w:rsidRPr="0079015A" w:rsidRDefault="000220F2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0220F2" w:rsidRPr="0079015A" w:rsidRDefault="000220F2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Учитель-логопед.</w:t>
            </w:r>
          </w:p>
          <w:p w:rsidR="009E060A" w:rsidRPr="0079015A" w:rsidRDefault="009E060A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9E060A" w:rsidRPr="0079015A" w:rsidRDefault="009E060A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1341" w:type="pct"/>
          </w:tcPr>
          <w:p w:rsidR="000220F2" w:rsidRPr="0079015A" w:rsidRDefault="000220F2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</w:tr>
      <w:tr w:rsidR="009E060A" w:rsidRPr="0079015A" w:rsidTr="00760E39">
        <w:tc>
          <w:tcPr>
            <w:tcW w:w="1014" w:type="pct"/>
          </w:tcPr>
          <w:p w:rsidR="009E060A" w:rsidRPr="0079015A" w:rsidRDefault="009E060A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Формирование наглядно-действенного, наглядно-образного мышления в процессе предметной деятельности.</w:t>
            </w:r>
          </w:p>
        </w:tc>
        <w:tc>
          <w:tcPr>
            <w:tcW w:w="1348" w:type="pct"/>
          </w:tcPr>
          <w:p w:rsidR="009E060A" w:rsidRPr="0079015A" w:rsidRDefault="009E060A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Научится переносить ранее полученный алгоритм действий на новый материал в новых обстоятельствах.</w:t>
            </w:r>
          </w:p>
        </w:tc>
        <w:tc>
          <w:tcPr>
            <w:tcW w:w="603" w:type="pct"/>
          </w:tcPr>
          <w:p w:rsidR="009E060A" w:rsidRPr="0079015A" w:rsidRDefault="009E060A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9E060A" w:rsidRPr="0079015A" w:rsidRDefault="009E060A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</w:t>
            </w:r>
          </w:p>
        </w:tc>
        <w:tc>
          <w:tcPr>
            <w:tcW w:w="1341" w:type="pct"/>
          </w:tcPr>
          <w:p w:rsidR="009E060A" w:rsidRPr="0079015A" w:rsidRDefault="009E060A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В рамках урочной деятельности, индивидуальных коррекционных занятий.</w:t>
            </w:r>
          </w:p>
        </w:tc>
      </w:tr>
    </w:tbl>
    <w:p w:rsidR="008451AD" w:rsidRPr="0079015A" w:rsidRDefault="008451AD" w:rsidP="0079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 xml:space="preserve">Результативность – оценка достижения планируемых результатов во всех таблицах указывается одним из трех числовых значений соответственно: 0 – планируемые результаты не достигнуты; 1 – достижение планируемых результатов имеет незначительную положительную динамику; 2 – достижение планируемых результатов имеет значительную положительную динамику. </w:t>
      </w:r>
    </w:p>
    <w:p w:rsidR="00D35E8B" w:rsidRPr="00C15C37" w:rsidRDefault="00B759C3" w:rsidP="007901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5C3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35E8B" w:rsidRPr="00C15C37">
        <w:rPr>
          <w:rFonts w:ascii="Times New Roman" w:hAnsi="Times New Roman" w:cs="Times New Roman"/>
          <w:b/>
          <w:bCs/>
          <w:sz w:val="24"/>
          <w:szCs w:val="24"/>
        </w:rPr>
        <w:t xml:space="preserve">. Работа с родителями (законными представителями) </w:t>
      </w:r>
      <w:proofErr w:type="gramStart"/>
      <w:r w:rsidR="00D35E8B" w:rsidRPr="00C15C37">
        <w:rPr>
          <w:rFonts w:ascii="Times New Roman" w:hAnsi="Times New Roman" w:cs="Times New Roman"/>
          <w:b/>
          <w:bCs/>
          <w:sz w:val="24"/>
          <w:szCs w:val="24"/>
        </w:rPr>
        <w:t>обучающегося</w:t>
      </w:r>
      <w:proofErr w:type="gramEnd"/>
    </w:p>
    <w:p w:rsidR="00D35E8B" w:rsidRPr="0079015A" w:rsidRDefault="00D35E8B" w:rsidP="007901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3"/>
        <w:gridCol w:w="2027"/>
        <w:gridCol w:w="3817"/>
        <w:gridCol w:w="2269"/>
        <w:gridCol w:w="1665"/>
      </w:tblGrid>
      <w:tr w:rsidR="00CD1E23" w:rsidRPr="0079015A" w:rsidTr="00360A29">
        <w:tc>
          <w:tcPr>
            <w:tcW w:w="643" w:type="dxa"/>
          </w:tcPr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0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027" w:type="dxa"/>
          </w:tcPr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Направления деятельности </w:t>
            </w:r>
          </w:p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</w:tcPr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</w:t>
            </w:r>
          </w:p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665" w:type="dxa"/>
          </w:tcPr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Частота </w:t>
            </w:r>
          </w:p>
        </w:tc>
      </w:tr>
      <w:tr w:rsidR="00CD1E23" w:rsidRPr="0079015A" w:rsidTr="00360A29">
        <w:tc>
          <w:tcPr>
            <w:tcW w:w="643" w:type="dxa"/>
          </w:tcPr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7" w:type="dxa"/>
          </w:tcPr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составлении АОП </w:t>
            </w:r>
          </w:p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</w:tcPr>
          <w:p w:rsidR="0044263A" w:rsidRPr="0079015A" w:rsidRDefault="00D35E8B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1F42" w:rsidRPr="0079015A">
              <w:rPr>
                <w:rFonts w:ascii="Times New Roman" w:hAnsi="Times New Roman" w:cs="Times New Roman"/>
                <w:sz w:val="24"/>
                <w:szCs w:val="24"/>
              </w:rPr>
              <w:t>оценка возможностей ребёнка и социального окружения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5E8B" w:rsidRPr="0079015A" w:rsidRDefault="00D35E8B" w:rsidP="0079015A">
            <w:pPr>
              <w:tabs>
                <w:tab w:val="num" w:pos="-57"/>
              </w:tabs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 обсуждение и согласование АОП;</w:t>
            </w:r>
          </w:p>
          <w:p w:rsidR="00D35E8B" w:rsidRPr="0079015A" w:rsidRDefault="00D35E8B" w:rsidP="0079015A">
            <w:pPr>
              <w:tabs>
                <w:tab w:val="num" w:pos="-57"/>
              </w:tabs>
              <w:ind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- эффективность планируемых результатов с точки зрения родителей. </w:t>
            </w:r>
          </w:p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 опрос (анкетирование родителей), беседа, консультирование;</w:t>
            </w:r>
          </w:p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 анализ результатов</w:t>
            </w:r>
            <w:r w:rsidR="00355738" w:rsidRPr="00790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начале, конце учебного года и по запросу родителей в течение года </w:t>
            </w:r>
          </w:p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E23" w:rsidRPr="0079015A" w:rsidTr="00360A29">
        <w:tc>
          <w:tcPr>
            <w:tcW w:w="643" w:type="dxa"/>
          </w:tcPr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7" w:type="dxa"/>
          </w:tcPr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3817" w:type="dxa"/>
          </w:tcPr>
          <w:p w:rsidR="00D35E8B" w:rsidRPr="0079015A" w:rsidRDefault="00D35E8B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 индивидуально-типологические особенности детей с РАС (возможные формы обучения, воспитания и коррекции);</w:t>
            </w:r>
          </w:p>
          <w:p w:rsidR="00D35E8B" w:rsidRPr="0079015A" w:rsidRDefault="00D35E8B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информационные ресурсы по вопросам комплексной помощи 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с РАС и их семьям;</w:t>
            </w:r>
          </w:p>
          <w:p w:rsidR="00D35E8B" w:rsidRPr="0079015A" w:rsidRDefault="00D35E8B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 возможные формы реабилитации.</w:t>
            </w:r>
          </w:p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-групповые и индивидуальные консультации;</w:t>
            </w:r>
          </w:p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5" w:type="dxa"/>
          </w:tcPr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E23" w:rsidRPr="0079015A" w:rsidTr="00360A29">
        <w:tc>
          <w:tcPr>
            <w:tcW w:w="643" w:type="dxa"/>
          </w:tcPr>
          <w:p w:rsidR="00D35E8B" w:rsidRPr="0079015A" w:rsidRDefault="0006252E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27" w:type="dxa"/>
          </w:tcPr>
          <w:p w:rsidR="0006252E" w:rsidRPr="0079015A" w:rsidRDefault="0006252E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родительской компетентности </w:t>
            </w:r>
          </w:p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</w:tcPr>
          <w:p w:rsidR="0006252E" w:rsidRPr="0079015A" w:rsidRDefault="0006252E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 обучение родителей эффективным методам взаимодействия с детьми с РАС;</w:t>
            </w:r>
          </w:p>
          <w:p w:rsidR="0006252E" w:rsidRPr="0079015A" w:rsidRDefault="0006252E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 помощь семье в выборе стратегии воспитания и приёмов обучение детей с РАС;</w:t>
            </w:r>
          </w:p>
          <w:p w:rsidR="0006252E" w:rsidRPr="0079015A" w:rsidRDefault="0006252E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 привлечение семьи в совместную деятельность с детьми, педагогическими работниками;</w:t>
            </w:r>
          </w:p>
          <w:p w:rsidR="0006252E" w:rsidRPr="0079015A" w:rsidRDefault="0006252E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- толерантность всех участников образовательного процесса. </w:t>
            </w:r>
          </w:p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CD1E23" w:rsidRPr="0079015A" w:rsidRDefault="00CD1E23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-групповые и индивидуальные консультации, беседы;</w:t>
            </w:r>
          </w:p>
          <w:p w:rsidR="00CD1E23" w:rsidRPr="0079015A" w:rsidRDefault="00CD1E23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-совместные досуговые мероприятия.</w:t>
            </w:r>
          </w:p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D35E8B" w:rsidRPr="0079015A" w:rsidRDefault="00CD1E23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1E23" w:rsidRPr="0079015A" w:rsidTr="00360A29">
        <w:tc>
          <w:tcPr>
            <w:tcW w:w="643" w:type="dxa"/>
          </w:tcPr>
          <w:p w:rsidR="00D35E8B" w:rsidRPr="0079015A" w:rsidRDefault="008D518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27" w:type="dxa"/>
          </w:tcPr>
          <w:p w:rsidR="008D518D" w:rsidRPr="0079015A" w:rsidRDefault="008D518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образовательного маршрута </w:t>
            </w:r>
          </w:p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</w:tcPr>
          <w:p w:rsidR="008D518D" w:rsidRPr="0079015A" w:rsidRDefault="008D518D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 адекватное представление о возможностях ребёнка;</w:t>
            </w:r>
          </w:p>
          <w:p w:rsidR="008D518D" w:rsidRPr="0079015A" w:rsidRDefault="008D518D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- информирование о возможностях и специфике ОО;</w:t>
            </w:r>
          </w:p>
          <w:p w:rsidR="008D518D" w:rsidRPr="0079015A" w:rsidRDefault="008D518D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информация о планировании и ходе реабилитационного процесса. </w:t>
            </w:r>
          </w:p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D518D" w:rsidRPr="0079015A" w:rsidRDefault="008D518D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Групповые и индивидуальные консультации</w:t>
            </w:r>
          </w:p>
          <w:p w:rsidR="00D35E8B" w:rsidRPr="0079015A" w:rsidRDefault="00D35E8B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D35E8B" w:rsidRPr="0079015A" w:rsidRDefault="00355738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B00063" w:rsidRPr="0079015A" w:rsidRDefault="00B00063" w:rsidP="0079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063" w:rsidRPr="0079015A" w:rsidRDefault="00B759C3" w:rsidP="0079015A">
      <w:pPr>
        <w:pStyle w:val="Default"/>
      </w:pPr>
      <w:r w:rsidRPr="0079015A">
        <w:rPr>
          <w:bCs/>
        </w:rPr>
        <w:t>7</w:t>
      </w:r>
      <w:r w:rsidR="00FE1B24" w:rsidRPr="0079015A">
        <w:rPr>
          <w:bCs/>
        </w:rPr>
        <w:t>.</w:t>
      </w:r>
      <w:r w:rsidR="00B00063" w:rsidRPr="0079015A">
        <w:rPr>
          <w:bCs/>
        </w:rPr>
        <w:t xml:space="preserve"> Система оценки достижения обучающейся планируемых результатов</w:t>
      </w:r>
      <w:r w:rsidR="00FE1B24" w:rsidRPr="0079015A">
        <w:rPr>
          <w:bCs/>
        </w:rPr>
        <w:t xml:space="preserve"> </w:t>
      </w:r>
      <w:r w:rsidR="00B00063" w:rsidRPr="0079015A">
        <w:rPr>
          <w:bCs/>
        </w:rPr>
        <w:t>освоения АОП</w:t>
      </w:r>
    </w:p>
    <w:p w:rsidR="00344B03" w:rsidRPr="0079015A" w:rsidRDefault="00344B03" w:rsidP="0079015A">
      <w:pPr>
        <w:pStyle w:val="Default"/>
        <w:jc w:val="both"/>
      </w:pPr>
      <w:r w:rsidRPr="0079015A">
        <w:t xml:space="preserve">Основным направлением и целью оценочной деятельности является </w:t>
      </w:r>
      <w:r w:rsidRPr="0079015A">
        <w:rPr>
          <w:bCs/>
          <w:iCs/>
        </w:rPr>
        <w:t xml:space="preserve">оценка образовательных достижений </w:t>
      </w:r>
      <w:proofErr w:type="gramStart"/>
      <w:r w:rsidRPr="0079015A">
        <w:rPr>
          <w:bCs/>
          <w:iCs/>
        </w:rPr>
        <w:t>обучающегося</w:t>
      </w:r>
      <w:proofErr w:type="gramEnd"/>
      <w:r w:rsidRPr="0079015A">
        <w:rPr>
          <w:bCs/>
          <w:iCs/>
        </w:rPr>
        <w:t xml:space="preserve">. </w:t>
      </w:r>
    </w:p>
    <w:p w:rsidR="00344B03" w:rsidRPr="0079015A" w:rsidRDefault="00344B03" w:rsidP="0079015A">
      <w:pPr>
        <w:pStyle w:val="Default"/>
        <w:jc w:val="both"/>
      </w:pPr>
      <w:r w:rsidRPr="0079015A">
        <w:t xml:space="preserve">     Система оценки достижений планируемых результатов освоения АОП решает следующие </w:t>
      </w:r>
      <w:r w:rsidRPr="0079015A">
        <w:rPr>
          <w:bCs/>
          <w:iCs/>
        </w:rPr>
        <w:t xml:space="preserve">задачи: </w:t>
      </w:r>
    </w:p>
    <w:p w:rsidR="00344B03" w:rsidRPr="0079015A" w:rsidRDefault="00344B03" w:rsidP="0079015A">
      <w:pPr>
        <w:pStyle w:val="Default"/>
        <w:numPr>
          <w:ilvl w:val="0"/>
          <w:numId w:val="1"/>
        </w:numPr>
        <w:ind w:left="0"/>
        <w:jc w:val="both"/>
      </w:pPr>
      <w:r w:rsidRPr="0079015A">
        <w:t xml:space="preserve">закрепляет основные направления и цели оценочной деятельности, описывает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 </w:t>
      </w:r>
    </w:p>
    <w:p w:rsidR="00344B03" w:rsidRPr="0079015A" w:rsidRDefault="00344B03" w:rsidP="0079015A">
      <w:pPr>
        <w:pStyle w:val="Default"/>
        <w:numPr>
          <w:ilvl w:val="0"/>
          <w:numId w:val="1"/>
        </w:numPr>
        <w:ind w:left="0"/>
        <w:jc w:val="both"/>
      </w:pPr>
      <w:r w:rsidRPr="0079015A">
        <w:t xml:space="preserve">ориентирует образовательный процесс на нравственное развитие и воспитание </w:t>
      </w:r>
      <w:proofErr w:type="gramStart"/>
      <w:r w:rsidRPr="0079015A">
        <w:t>обучающегося</w:t>
      </w:r>
      <w:proofErr w:type="gramEnd"/>
      <w:r w:rsidRPr="0079015A">
        <w:t xml:space="preserve">; </w:t>
      </w:r>
    </w:p>
    <w:p w:rsidR="00344B03" w:rsidRPr="0079015A" w:rsidRDefault="00344B03" w:rsidP="0079015A">
      <w:pPr>
        <w:pStyle w:val="Default"/>
        <w:numPr>
          <w:ilvl w:val="0"/>
          <w:numId w:val="1"/>
        </w:numPr>
        <w:ind w:left="0"/>
        <w:jc w:val="both"/>
      </w:pPr>
      <w:r w:rsidRPr="0079015A">
        <w:t xml:space="preserve">позволять осуществлять оценку динамики учебных достижений обучающегося и развития его жизненной компетенции. </w:t>
      </w:r>
    </w:p>
    <w:p w:rsidR="00344B03" w:rsidRPr="0079015A" w:rsidRDefault="00344B03" w:rsidP="0079015A">
      <w:pPr>
        <w:pStyle w:val="Default"/>
        <w:jc w:val="both"/>
      </w:pPr>
      <w:r w:rsidRPr="0079015A">
        <w:t xml:space="preserve">        Система оценки результатов опирается на следующие </w:t>
      </w:r>
      <w:r w:rsidRPr="0079015A">
        <w:rPr>
          <w:bCs/>
          <w:iCs/>
        </w:rPr>
        <w:t>принципы</w:t>
      </w:r>
      <w:r w:rsidRPr="0079015A">
        <w:t xml:space="preserve">: </w:t>
      </w:r>
    </w:p>
    <w:p w:rsidR="00344B03" w:rsidRPr="0079015A" w:rsidRDefault="00344B03" w:rsidP="0079015A">
      <w:pPr>
        <w:pStyle w:val="Default"/>
        <w:jc w:val="both"/>
      </w:pPr>
      <w:r w:rsidRPr="0079015A">
        <w:rPr>
          <w:bCs/>
        </w:rPr>
        <w:t xml:space="preserve">1) </w:t>
      </w:r>
      <w:r w:rsidRPr="0079015A">
        <w:rPr>
          <w:bCs/>
          <w:iCs/>
        </w:rPr>
        <w:t xml:space="preserve">дифференциации оценки достижений </w:t>
      </w:r>
      <w:r w:rsidRPr="0079015A">
        <w:t xml:space="preserve">с учетом типологических и индивидуальных особенностей развития и особых образовательных потребностей обучающегося; </w:t>
      </w:r>
    </w:p>
    <w:p w:rsidR="00344B03" w:rsidRPr="0079015A" w:rsidRDefault="00344B03" w:rsidP="0079015A">
      <w:pPr>
        <w:pStyle w:val="Default"/>
        <w:jc w:val="both"/>
      </w:pPr>
      <w:r w:rsidRPr="0079015A">
        <w:rPr>
          <w:bCs/>
        </w:rPr>
        <w:t xml:space="preserve">2) </w:t>
      </w:r>
      <w:r w:rsidRPr="0079015A">
        <w:rPr>
          <w:bCs/>
          <w:iCs/>
        </w:rPr>
        <w:t>динамичности оценки достижений</w:t>
      </w:r>
      <w:r w:rsidRPr="0079015A">
        <w:t xml:space="preserve">, предполагающей изучение изменений психического и социального развития, индивидуальных способностей и возможностей обучающегося; </w:t>
      </w:r>
    </w:p>
    <w:p w:rsidR="00344B03" w:rsidRPr="0079015A" w:rsidRDefault="00344B03" w:rsidP="0079015A">
      <w:pPr>
        <w:pStyle w:val="Default"/>
        <w:jc w:val="both"/>
      </w:pPr>
      <w:r w:rsidRPr="0079015A">
        <w:rPr>
          <w:bCs/>
        </w:rPr>
        <w:t xml:space="preserve">3) </w:t>
      </w:r>
      <w:r w:rsidRPr="0079015A">
        <w:rPr>
          <w:bCs/>
          <w:iCs/>
        </w:rPr>
        <w:t xml:space="preserve">единства параметров, критериев и инструментария оценки достижений </w:t>
      </w:r>
      <w:r w:rsidRPr="0079015A">
        <w:t xml:space="preserve">в освоении содержания АОП, что обеспечивает объективность оценки результатов. </w:t>
      </w:r>
    </w:p>
    <w:p w:rsidR="00344B03" w:rsidRPr="0079015A" w:rsidRDefault="00344B03" w:rsidP="0079015A">
      <w:pPr>
        <w:pStyle w:val="Default"/>
        <w:jc w:val="both"/>
      </w:pPr>
      <w:r w:rsidRPr="0079015A">
        <w:t xml:space="preserve">         Балльная оценка свидетельствует о качестве усвоенных знаний и </w:t>
      </w:r>
      <w:r w:rsidRPr="0079015A">
        <w:rPr>
          <w:bCs/>
          <w:iCs/>
        </w:rPr>
        <w:t>ориентирована на следующие критерии</w:t>
      </w:r>
      <w:r w:rsidRPr="0079015A">
        <w:t xml:space="preserve">: </w:t>
      </w:r>
    </w:p>
    <w:p w:rsidR="00344B03" w:rsidRPr="0079015A" w:rsidRDefault="00D75723" w:rsidP="0079015A">
      <w:pPr>
        <w:pStyle w:val="Default"/>
        <w:jc w:val="both"/>
      </w:pPr>
      <w:r w:rsidRPr="0079015A">
        <w:t>1. С</w:t>
      </w:r>
      <w:r w:rsidR="00344B03" w:rsidRPr="0079015A">
        <w:t xml:space="preserve">оответствие / несоответствие усвоения знаний и использование их в практике (полнота и надежность знаний). </w:t>
      </w:r>
    </w:p>
    <w:p w:rsidR="00344B03" w:rsidRPr="0079015A" w:rsidRDefault="00D75723" w:rsidP="0079015A">
      <w:pPr>
        <w:pStyle w:val="Default"/>
        <w:jc w:val="both"/>
      </w:pPr>
      <w:r w:rsidRPr="0079015A">
        <w:t>2. «В</w:t>
      </w:r>
      <w:r w:rsidR="00344B03" w:rsidRPr="0079015A">
        <w:t xml:space="preserve">ерно» / «неверно» усвоенные предметные результаты с точки зрения достоверности, свидетельствует о частотности допущения тех или иных ошибок, возможных причинах их появления, способах их предупреждения или преодоления. </w:t>
      </w:r>
    </w:p>
    <w:p w:rsidR="00344B03" w:rsidRPr="0079015A" w:rsidRDefault="00344B03" w:rsidP="0079015A">
      <w:pPr>
        <w:pStyle w:val="Default"/>
        <w:jc w:val="both"/>
      </w:pPr>
      <w:r w:rsidRPr="0079015A">
        <w:t xml:space="preserve">3. Прочность усвоения знаний (удовлетворительные; хорошие и очень хорошие (отличные)). </w:t>
      </w:r>
    </w:p>
    <w:p w:rsidR="00344B03" w:rsidRPr="0079015A" w:rsidRDefault="00344B03" w:rsidP="0079015A">
      <w:pPr>
        <w:pStyle w:val="Default"/>
        <w:jc w:val="both"/>
      </w:pPr>
      <w:r w:rsidRPr="0079015A">
        <w:t xml:space="preserve">          Результаты овладения АОП выявляются в ходе выполнения </w:t>
      </w:r>
      <w:proofErr w:type="gramStart"/>
      <w:r w:rsidRPr="0079015A">
        <w:t>обучающимся</w:t>
      </w:r>
      <w:proofErr w:type="gramEnd"/>
      <w:r w:rsidRPr="0079015A">
        <w:t xml:space="preserve"> разных видов заданий, требующих верного решения: </w:t>
      </w:r>
    </w:p>
    <w:p w:rsidR="00344B03" w:rsidRPr="0079015A" w:rsidRDefault="00010D1F" w:rsidP="0079015A">
      <w:pPr>
        <w:pStyle w:val="Default"/>
        <w:jc w:val="both"/>
      </w:pPr>
      <w:r w:rsidRPr="0079015A">
        <w:t xml:space="preserve">- </w:t>
      </w:r>
      <w:r w:rsidR="00344B03" w:rsidRPr="0079015A">
        <w:t xml:space="preserve">по способу предъявления (устные, письменные, практические); </w:t>
      </w:r>
    </w:p>
    <w:p w:rsidR="00344B03" w:rsidRPr="0079015A" w:rsidRDefault="00010D1F" w:rsidP="0079015A">
      <w:pPr>
        <w:pStyle w:val="Default"/>
        <w:jc w:val="both"/>
      </w:pPr>
      <w:r w:rsidRPr="0079015A">
        <w:lastRenderedPageBreak/>
        <w:t xml:space="preserve">- </w:t>
      </w:r>
      <w:r w:rsidR="00344B03" w:rsidRPr="0079015A">
        <w:t xml:space="preserve">по характеру выполнения (репродуктивные, продуктивные, творческие). </w:t>
      </w:r>
    </w:p>
    <w:p w:rsidR="00344B03" w:rsidRPr="0079015A" w:rsidRDefault="00344B03" w:rsidP="00790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7359" w:rsidRPr="0079015A" w:rsidRDefault="004A6A86" w:rsidP="00790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 xml:space="preserve">         </w:t>
      </w:r>
      <w:r w:rsidR="00344B03" w:rsidRPr="0079015A">
        <w:rPr>
          <w:rFonts w:ascii="Times New Roman" w:hAnsi="Times New Roman" w:cs="Times New Roman"/>
          <w:sz w:val="24"/>
          <w:szCs w:val="24"/>
        </w:rPr>
        <w:t xml:space="preserve">Во время обучения в  первом классе целесообразно всячески поощрять и стимулировать работу учеников, используя только качественную оценку. При этом не является принципиально важным, насколько </w:t>
      </w:r>
      <w:proofErr w:type="gramStart"/>
      <w:r w:rsidR="00344B03" w:rsidRPr="0079015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344B03" w:rsidRPr="0079015A">
        <w:rPr>
          <w:rFonts w:ascii="Times New Roman" w:hAnsi="Times New Roman" w:cs="Times New Roman"/>
          <w:sz w:val="24"/>
          <w:szCs w:val="24"/>
        </w:rPr>
        <w:t xml:space="preserve">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F65F4F" w:rsidRPr="00C15C37" w:rsidRDefault="00F65F4F" w:rsidP="0079015A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15C37">
        <w:rPr>
          <w:rFonts w:ascii="Times New Roman" w:hAnsi="Times New Roman" w:cs="Times New Roman"/>
          <w:b/>
          <w:sz w:val="24"/>
          <w:szCs w:val="24"/>
        </w:rPr>
        <w:t>СОДЕРЖАТЕЛЬНЫЙ  РАЗДЕЛ</w:t>
      </w:r>
    </w:p>
    <w:p w:rsidR="0032654C" w:rsidRPr="0079015A" w:rsidRDefault="009E060A" w:rsidP="0079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="00C86650">
        <w:rPr>
          <w:rFonts w:ascii="Times New Roman" w:hAnsi="Times New Roman" w:cs="Times New Roman"/>
          <w:sz w:val="24"/>
          <w:szCs w:val="24"/>
        </w:rPr>
        <w:t xml:space="preserve"> </w:t>
      </w:r>
      <w:r w:rsidRPr="0079015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9015A">
        <w:rPr>
          <w:rFonts w:ascii="Times New Roman" w:hAnsi="Times New Roman" w:cs="Times New Roman"/>
          <w:sz w:val="24"/>
          <w:szCs w:val="24"/>
        </w:rPr>
        <w:t xml:space="preserve"> соответствии с содержанием рабочих прогр</w:t>
      </w:r>
      <w:r w:rsidR="00C86650">
        <w:rPr>
          <w:rFonts w:ascii="Times New Roman" w:hAnsi="Times New Roman" w:cs="Times New Roman"/>
          <w:sz w:val="24"/>
          <w:szCs w:val="24"/>
        </w:rPr>
        <w:t>амм учебных предметов</w:t>
      </w:r>
      <w:r w:rsidRPr="0079015A">
        <w:rPr>
          <w:rFonts w:ascii="Times New Roman" w:hAnsi="Times New Roman" w:cs="Times New Roman"/>
          <w:sz w:val="24"/>
          <w:szCs w:val="24"/>
        </w:rPr>
        <w:t>.</w:t>
      </w:r>
    </w:p>
    <w:p w:rsidR="009E060A" w:rsidRPr="0079015A" w:rsidRDefault="009E060A" w:rsidP="0079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68" w:rsidRPr="0079015A" w:rsidRDefault="008F0368" w:rsidP="00790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 </w:t>
      </w:r>
      <w:r w:rsidR="009E060A" w:rsidRPr="00790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внеурочных курсов.</w:t>
      </w:r>
    </w:p>
    <w:p w:rsidR="00D75723" w:rsidRPr="0079015A" w:rsidRDefault="008F0368" w:rsidP="00790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b/>
          <w:sz w:val="24"/>
          <w:szCs w:val="24"/>
        </w:rPr>
        <w:t xml:space="preserve">2.2.1 Коррекционно-развивающая область </w:t>
      </w:r>
      <w:r w:rsidRPr="0079015A">
        <w:rPr>
          <w:rFonts w:ascii="Times New Roman" w:hAnsi="Times New Roman" w:cs="Times New Roman"/>
          <w:sz w:val="24"/>
          <w:szCs w:val="24"/>
        </w:rPr>
        <w:t>представлена следующими обязательными коррекционными курсами:</w:t>
      </w:r>
    </w:p>
    <w:p w:rsidR="00B907E5" w:rsidRPr="0079015A" w:rsidRDefault="00B907E5" w:rsidP="00790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60A" w:rsidRPr="0079015A" w:rsidRDefault="009E060A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>«Произношение. Развитие речи. Лого</w:t>
      </w:r>
      <w:r w:rsidR="00C86650">
        <w:rPr>
          <w:rFonts w:ascii="Times New Roman" w:hAnsi="Times New Roman" w:cs="Times New Roman"/>
          <w:sz w:val="24"/>
          <w:szCs w:val="24"/>
        </w:rPr>
        <w:t xml:space="preserve">педическая </w:t>
      </w:r>
      <w:r w:rsidRPr="0079015A">
        <w:rPr>
          <w:rFonts w:ascii="Times New Roman" w:hAnsi="Times New Roman" w:cs="Times New Roman"/>
          <w:sz w:val="24"/>
          <w:szCs w:val="24"/>
        </w:rPr>
        <w:t>ритмика. Индивидуальные логопедические занятия»</w:t>
      </w:r>
    </w:p>
    <w:p w:rsidR="009E060A" w:rsidRPr="0079015A" w:rsidRDefault="009E060A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15A" w:rsidRPr="00C15C37" w:rsidRDefault="0079015A" w:rsidP="00790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C37">
        <w:rPr>
          <w:rFonts w:ascii="Times New Roman" w:hAnsi="Times New Roman" w:cs="Times New Roman"/>
          <w:b/>
          <w:sz w:val="24"/>
          <w:szCs w:val="24"/>
        </w:rPr>
        <w:t>Учебно-тематический план коррекционного курс «Произношение»</w:t>
      </w:r>
    </w:p>
    <w:p w:rsidR="0079015A" w:rsidRPr="0079015A" w:rsidRDefault="0079015A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6368"/>
        <w:gridCol w:w="2375"/>
      </w:tblGrid>
      <w:tr w:rsidR="0079015A" w:rsidRPr="0079015A" w:rsidTr="00C16932">
        <w:trPr>
          <w:trHeight w:val="574"/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6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2375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8" w:type="dxa"/>
          </w:tcPr>
          <w:p w:rsidR="0079015A" w:rsidRPr="0079015A" w:rsidRDefault="0079015A" w:rsidP="00790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</w:tc>
        <w:tc>
          <w:tcPr>
            <w:tcW w:w="2375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8" w:type="dxa"/>
          </w:tcPr>
          <w:p w:rsidR="0079015A" w:rsidRPr="0079015A" w:rsidRDefault="0079015A" w:rsidP="00790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фонетико-фонематических представлений и лексико-грамматической стороны речи на основе формирования и </w:t>
            </w:r>
            <w:proofErr w:type="gram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расширения</w:t>
            </w:r>
            <w:proofErr w:type="gramEnd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семантических полей слов, развития их валентностей, функций словоизменения</w:t>
            </w:r>
          </w:p>
        </w:tc>
        <w:tc>
          <w:tcPr>
            <w:tcW w:w="2375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68" w:type="dxa"/>
          </w:tcPr>
          <w:p w:rsidR="0079015A" w:rsidRPr="0079015A" w:rsidRDefault="0079015A" w:rsidP="00790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Автоматизация и дифференциация гласных</w:t>
            </w:r>
          </w:p>
        </w:tc>
        <w:tc>
          <w:tcPr>
            <w:tcW w:w="2375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68" w:type="dxa"/>
          </w:tcPr>
          <w:p w:rsidR="0079015A" w:rsidRPr="0079015A" w:rsidRDefault="0079015A" w:rsidP="00790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Постановка, автоматизация и дифференциация звуков группы свистящих</w:t>
            </w:r>
          </w:p>
        </w:tc>
        <w:tc>
          <w:tcPr>
            <w:tcW w:w="2375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68" w:type="dxa"/>
          </w:tcPr>
          <w:p w:rsidR="0079015A" w:rsidRPr="0079015A" w:rsidRDefault="0079015A" w:rsidP="00790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Постановка, автоматизация и дифференциация звуков группы </w:t>
            </w:r>
            <w:proofErr w:type="spell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соноров</w:t>
            </w:r>
            <w:proofErr w:type="spellEnd"/>
          </w:p>
        </w:tc>
        <w:tc>
          <w:tcPr>
            <w:tcW w:w="2375" w:type="dxa"/>
          </w:tcPr>
          <w:p w:rsidR="0079015A" w:rsidRPr="0079015A" w:rsidRDefault="00E93FA8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68" w:type="dxa"/>
          </w:tcPr>
          <w:p w:rsidR="0079015A" w:rsidRPr="0079015A" w:rsidRDefault="0079015A" w:rsidP="00790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Постановка, автоматизация и дифференциация звуков группы шипящих</w:t>
            </w:r>
          </w:p>
        </w:tc>
        <w:tc>
          <w:tcPr>
            <w:tcW w:w="2375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8" w:type="dxa"/>
          </w:tcPr>
          <w:p w:rsidR="0079015A" w:rsidRPr="0079015A" w:rsidRDefault="0079015A" w:rsidP="00790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Повторное логопедическое обследование</w:t>
            </w:r>
          </w:p>
        </w:tc>
        <w:tc>
          <w:tcPr>
            <w:tcW w:w="2375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gridSpan w:val="2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E93FA8">
              <w:rPr>
                <w:rFonts w:ascii="Times New Roman" w:hAnsi="Times New Roman" w:cs="Times New Roman"/>
                <w:sz w:val="24"/>
                <w:szCs w:val="24"/>
              </w:rPr>
              <w:t xml:space="preserve">        Итого                 33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уч. недели</w:t>
            </w:r>
          </w:p>
        </w:tc>
      </w:tr>
    </w:tbl>
    <w:p w:rsidR="0079015A" w:rsidRPr="0079015A" w:rsidRDefault="0079015A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15A" w:rsidRPr="00C15C37" w:rsidRDefault="0079015A" w:rsidP="00790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5C37"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 </w:t>
      </w:r>
      <w:proofErr w:type="gramStart"/>
      <w:r w:rsidRPr="00C15C37">
        <w:rPr>
          <w:rFonts w:ascii="Times New Roman" w:hAnsi="Times New Roman" w:cs="Times New Roman"/>
          <w:b/>
          <w:sz w:val="24"/>
          <w:szCs w:val="24"/>
        </w:rPr>
        <w:t>коррекционного</w:t>
      </w:r>
      <w:proofErr w:type="gramEnd"/>
      <w:r w:rsidRPr="00C15C37">
        <w:rPr>
          <w:rFonts w:ascii="Times New Roman" w:hAnsi="Times New Roman" w:cs="Times New Roman"/>
          <w:b/>
          <w:sz w:val="24"/>
          <w:szCs w:val="24"/>
        </w:rPr>
        <w:t xml:space="preserve"> курсов «Развитие речи» и «Лого</w:t>
      </w:r>
      <w:r w:rsidR="00C86650">
        <w:rPr>
          <w:rFonts w:ascii="Times New Roman" w:hAnsi="Times New Roman" w:cs="Times New Roman"/>
          <w:b/>
          <w:sz w:val="24"/>
          <w:szCs w:val="24"/>
        </w:rPr>
        <w:t xml:space="preserve">педическая </w:t>
      </w:r>
      <w:r w:rsidRPr="00C15C37">
        <w:rPr>
          <w:rFonts w:ascii="Times New Roman" w:hAnsi="Times New Roman" w:cs="Times New Roman"/>
          <w:b/>
          <w:sz w:val="24"/>
          <w:szCs w:val="24"/>
        </w:rPr>
        <w:t>ритмика»</w:t>
      </w:r>
    </w:p>
    <w:p w:rsidR="0079015A" w:rsidRPr="0079015A" w:rsidRDefault="0079015A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66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5351"/>
        <w:gridCol w:w="2268"/>
        <w:gridCol w:w="2019"/>
      </w:tblGrid>
      <w:tr w:rsidR="0079015A" w:rsidRPr="0079015A" w:rsidTr="00C16932">
        <w:trPr>
          <w:trHeight w:val="574"/>
          <w:jc w:val="center"/>
        </w:trPr>
        <w:tc>
          <w:tcPr>
            <w:tcW w:w="828" w:type="dxa"/>
            <w:vMerge w:val="restart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51" w:type="dxa"/>
            <w:vMerge w:val="restart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4287" w:type="dxa"/>
            <w:gridSpan w:val="2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5A" w:rsidRPr="0079015A" w:rsidTr="00C16932">
        <w:trPr>
          <w:trHeight w:val="574"/>
          <w:jc w:val="center"/>
        </w:trPr>
        <w:tc>
          <w:tcPr>
            <w:tcW w:w="828" w:type="dxa"/>
            <w:vMerge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019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1" w:type="dxa"/>
          </w:tcPr>
          <w:p w:rsidR="0079015A" w:rsidRPr="0079015A" w:rsidRDefault="0079015A" w:rsidP="00790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</w:tc>
        <w:tc>
          <w:tcPr>
            <w:tcW w:w="226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1" w:type="dxa"/>
          </w:tcPr>
          <w:p w:rsidR="0079015A" w:rsidRPr="0079015A" w:rsidRDefault="0079015A" w:rsidP="00790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фонетико-фонематических представлений и лексико-грамматической стороны речи на основе формирования и </w:t>
            </w:r>
            <w:proofErr w:type="gram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расширения</w:t>
            </w:r>
            <w:proofErr w:type="gramEnd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семантических полей слов, развития их валентностей, функций словоизменения</w:t>
            </w:r>
          </w:p>
        </w:tc>
        <w:tc>
          <w:tcPr>
            <w:tcW w:w="226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51" w:type="dxa"/>
          </w:tcPr>
          <w:p w:rsidR="0079015A" w:rsidRPr="0079015A" w:rsidRDefault="0079015A" w:rsidP="00790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Наш класс, наша школа</w:t>
            </w:r>
          </w:p>
        </w:tc>
        <w:tc>
          <w:tcPr>
            <w:tcW w:w="226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51" w:type="dxa"/>
          </w:tcPr>
          <w:p w:rsidR="0079015A" w:rsidRPr="0079015A" w:rsidRDefault="0079015A" w:rsidP="00790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226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351" w:type="dxa"/>
          </w:tcPr>
          <w:p w:rsidR="0079015A" w:rsidRPr="0079015A" w:rsidRDefault="0079015A" w:rsidP="00790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Наш город - Екатеринбург</w:t>
            </w:r>
          </w:p>
        </w:tc>
        <w:tc>
          <w:tcPr>
            <w:tcW w:w="226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351" w:type="dxa"/>
          </w:tcPr>
          <w:p w:rsidR="0079015A" w:rsidRPr="0079015A" w:rsidRDefault="0079015A" w:rsidP="00790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226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351" w:type="dxa"/>
          </w:tcPr>
          <w:p w:rsidR="0079015A" w:rsidRPr="0079015A" w:rsidRDefault="0079015A" w:rsidP="00790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Моя семья, наш дом</w:t>
            </w:r>
          </w:p>
        </w:tc>
        <w:tc>
          <w:tcPr>
            <w:tcW w:w="226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351" w:type="dxa"/>
          </w:tcPr>
          <w:p w:rsidR="0079015A" w:rsidRPr="0079015A" w:rsidRDefault="0079015A" w:rsidP="00790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226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351" w:type="dxa"/>
          </w:tcPr>
          <w:p w:rsidR="0079015A" w:rsidRPr="0079015A" w:rsidRDefault="0079015A" w:rsidP="00790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Родная страна</w:t>
            </w:r>
          </w:p>
        </w:tc>
        <w:tc>
          <w:tcPr>
            <w:tcW w:w="226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351" w:type="dxa"/>
          </w:tcPr>
          <w:p w:rsidR="0079015A" w:rsidRPr="0079015A" w:rsidRDefault="0079015A" w:rsidP="00790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2268" w:type="dxa"/>
          </w:tcPr>
          <w:p w:rsidR="0079015A" w:rsidRPr="0079015A" w:rsidRDefault="00E93FA8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</w:tcPr>
          <w:p w:rsidR="0079015A" w:rsidRPr="0079015A" w:rsidRDefault="00E93FA8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1" w:type="dxa"/>
          </w:tcPr>
          <w:p w:rsidR="0079015A" w:rsidRPr="0079015A" w:rsidRDefault="0079015A" w:rsidP="00790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Повторное логопедическое обследование</w:t>
            </w:r>
          </w:p>
        </w:tc>
        <w:tc>
          <w:tcPr>
            <w:tcW w:w="226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015A" w:rsidRPr="0079015A" w:rsidTr="00C16932">
        <w:trPr>
          <w:jc w:val="center"/>
        </w:trPr>
        <w:tc>
          <w:tcPr>
            <w:tcW w:w="828" w:type="dxa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3"/>
          </w:tcPr>
          <w:p w:rsidR="0079015A" w:rsidRPr="0079015A" w:rsidRDefault="0079015A" w:rsidP="0079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E93FA8">
              <w:rPr>
                <w:rFonts w:ascii="Times New Roman" w:hAnsi="Times New Roman" w:cs="Times New Roman"/>
                <w:sz w:val="24"/>
                <w:szCs w:val="24"/>
              </w:rPr>
              <w:t xml:space="preserve">        Итого                 33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уч. недели</w:t>
            </w:r>
          </w:p>
        </w:tc>
      </w:tr>
    </w:tbl>
    <w:p w:rsidR="0079015A" w:rsidRPr="0079015A" w:rsidRDefault="0079015A" w:rsidP="00790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15A" w:rsidRDefault="0079015A" w:rsidP="000A4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C37">
        <w:rPr>
          <w:rFonts w:ascii="Times New Roman" w:hAnsi="Times New Roman" w:cs="Times New Roman"/>
          <w:b/>
          <w:sz w:val="24"/>
          <w:szCs w:val="24"/>
        </w:rPr>
        <w:t>«Формирование коммуникативного поведения»</w:t>
      </w:r>
    </w:p>
    <w:p w:rsidR="004F44F7" w:rsidRPr="00EC0BE5" w:rsidRDefault="004F44F7" w:rsidP="004F4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53"/>
        <w:gridCol w:w="7101"/>
        <w:gridCol w:w="1967"/>
      </w:tblGrid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 xml:space="preserve">Входящая диагностика 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3 часа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7" w:type="pct"/>
            <w:shd w:val="clear" w:color="auto" w:fill="BFBFBF" w:themeFill="background1" w:themeFillShade="BF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 xml:space="preserve">Страна эмоций. Радость 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1 час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 xml:space="preserve">Радость. Мимические упражнения. Жесты. Рассматривание поз на картинках. 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3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 xml:space="preserve">Радость. Речевые формулы выражения радости. 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4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 xml:space="preserve">Радость. Социальные истории. Проигрывание ситуаций из реальной жизни. 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4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7" w:type="pct"/>
            <w:shd w:val="clear" w:color="auto" w:fill="BFBFBF" w:themeFill="background1" w:themeFillShade="BF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 xml:space="preserve">Страна эмоций. Грусть. 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1 час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Грусть. Мимические упражнения. Жесты. Рассматривание поз на картинках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3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Грусть. Речевые формулы выражения грусти.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4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Грусть. Социальные истории. Проигрывание ситуаций из реальной жизни.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4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7" w:type="pct"/>
            <w:shd w:val="clear" w:color="auto" w:fill="BFBFBF" w:themeFill="background1" w:themeFillShade="BF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 xml:space="preserve">Страна эмоций. Страх 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Страх. Мимические упражнения. Жесты. Рассматривание поз на картинках.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3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 xml:space="preserve">Страх. Как страх учит осторожности. 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3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 xml:space="preserve">Страх. Социальные истории. Проигрывание ситуаций из реальной жизни. Основы безопасной жизнедеятельности. 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5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7" w:type="pct"/>
            <w:shd w:val="clear" w:color="auto" w:fill="BFBFBF" w:themeFill="background1" w:themeFillShade="BF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 xml:space="preserve">Страна эмоций. Гнев. 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1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Гнев. Мимические упражнения. Жесты. Рассматривание поз на картинках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2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 xml:space="preserve">Гнев как его преодолеть. Социальные истории. Проигрывание ситуаций из реальной жизни. 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4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 xml:space="preserve"> Социальные истории. Проигрывание ситуаций из реальной жизни, эмоции радость и грусть. 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2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07" w:type="pct"/>
            <w:shd w:val="clear" w:color="auto" w:fill="BFBFBF" w:themeFill="background1" w:themeFillShade="BF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 xml:space="preserve">Страна эмоций. Обида. 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1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Обида. Мимические упражнения. Жесты. Рассматривание поз на картинках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3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Обида. Социальные истории. Проигрывание ситуаций из реальной жизни.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4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07" w:type="pct"/>
            <w:shd w:val="clear" w:color="auto" w:fill="BFBFBF" w:themeFill="background1" w:themeFillShade="BF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Разные чувства. Умение угадывать эмоции по мимике, по позе.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3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Социальные истории. Проигрывание ситуаций из реальной жизни.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4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Итоговая диагностика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3</w:t>
            </w:r>
          </w:p>
        </w:tc>
      </w:tr>
      <w:tr w:rsidR="004F44F7" w:rsidRPr="00EC0BE5" w:rsidTr="00C62FC1">
        <w:tc>
          <w:tcPr>
            <w:tcW w:w="649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7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45" w:type="pct"/>
          </w:tcPr>
          <w:p w:rsidR="004F44F7" w:rsidRPr="00EC0BE5" w:rsidRDefault="004F44F7" w:rsidP="00C62FC1">
            <w:pPr>
              <w:rPr>
                <w:rFonts w:ascii="Times New Roman" w:hAnsi="Times New Roman" w:cs="Times New Roman"/>
              </w:rPr>
            </w:pPr>
            <w:r w:rsidRPr="00EC0BE5">
              <w:rPr>
                <w:rFonts w:ascii="Times New Roman" w:hAnsi="Times New Roman" w:cs="Times New Roman"/>
              </w:rPr>
              <w:t>66 часов</w:t>
            </w:r>
          </w:p>
        </w:tc>
      </w:tr>
    </w:tbl>
    <w:p w:rsidR="0079015A" w:rsidRPr="0079015A" w:rsidRDefault="0079015A" w:rsidP="004F4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396" w:rsidRPr="0079015A" w:rsidRDefault="002F1396" w:rsidP="0079015A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9015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9015A">
        <w:rPr>
          <w:rFonts w:ascii="Times New Roman" w:hAnsi="Times New Roman" w:cs="Times New Roman"/>
          <w:sz w:val="24"/>
          <w:szCs w:val="24"/>
        </w:rPr>
        <w:t>ОРГАНИЗАЦИОННЫЙ  РАЗДЕЛ</w:t>
      </w:r>
      <w:proofErr w:type="gramEnd"/>
    </w:p>
    <w:p w:rsidR="00A921CB" w:rsidRPr="0079015A" w:rsidRDefault="008F0368" w:rsidP="0079015A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15A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="00DA3517" w:rsidRPr="007901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1396" w:rsidRPr="0079015A">
        <w:rPr>
          <w:rFonts w:ascii="Times New Roman" w:hAnsi="Times New Roman" w:cs="Times New Roman"/>
          <w:b/>
          <w:bCs/>
          <w:sz w:val="24"/>
          <w:szCs w:val="24"/>
        </w:rPr>
        <w:t>Учебный</w:t>
      </w:r>
      <w:r w:rsidR="00A921CB" w:rsidRPr="0079015A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</w:p>
    <w:p w:rsidR="00A921CB" w:rsidRPr="0079015A" w:rsidRDefault="00A921CB" w:rsidP="00790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2F1396" w:rsidRPr="0079015A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D918F4" w:rsidRPr="0079015A">
        <w:rPr>
          <w:rFonts w:ascii="Times New Roman" w:hAnsi="Times New Roman" w:cs="Times New Roman"/>
          <w:sz w:val="24"/>
          <w:szCs w:val="24"/>
        </w:rPr>
        <w:t xml:space="preserve">учебному плану </w:t>
      </w:r>
      <w:r w:rsidR="002F1396" w:rsidRPr="0079015A">
        <w:rPr>
          <w:rFonts w:ascii="Times New Roman" w:hAnsi="Times New Roman" w:cs="Times New Roman"/>
          <w:sz w:val="24"/>
          <w:szCs w:val="24"/>
        </w:rPr>
        <w:t>АООП НОО</w:t>
      </w:r>
      <w:r w:rsidR="00E17910" w:rsidRPr="007901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7910" w:rsidRPr="007901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17910" w:rsidRPr="0079015A">
        <w:rPr>
          <w:rFonts w:ascii="Times New Roman" w:hAnsi="Times New Roman" w:cs="Times New Roman"/>
          <w:sz w:val="24"/>
          <w:szCs w:val="24"/>
        </w:rPr>
        <w:t xml:space="preserve"> с ТНР</w:t>
      </w:r>
      <w:r w:rsidR="00D8520B" w:rsidRPr="007901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1CB" w:rsidRPr="0079015A" w:rsidRDefault="00A921CB" w:rsidP="0079015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654C" w:rsidRPr="00C86650" w:rsidRDefault="0079015A" w:rsidP="00C866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="000A5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54C" w:rsidRPr="0079015A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tbl>
      <w:tblPr>
        <w:tblStyle w:val="a4"/>
        <w:tblW w:w="10786" w:type="dxa"/>
        <w:tblLook w:val="04A0" w:firstRow="1" w:lastRow="0" w:firstColumn="1" w:lastColumn="0" w:noHBand="0" w:noVBand="1"/>
      </w:tblPr>
      <w:tblGrid>
        <w:gridCol w:w="2670"/>
        <w:gridCol w:w="5669"/>
        <w:gridCol w:w="2447"/>
      </w:tblGrid>
      <w:tr w:rsidR="0032654C" w:rsidRPr="0079015A" w:rsidTr="0032654C">
        <w:trPr>
          <w:trHeight w:val="461"/>
        </w:trPr>
        <w:tc>
          <w:tcPr>
            <w:tcW w:w="2670" w:type="dxa"/>
          </w:tcPr>
          <w:p w:rsidR="0032654C" w:rsidRPr="0079015A" w:rsidRDefault="0032654C" w:rsidP="00790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5669" w:type="dxa"/>
          </w:tcPr>
          <w:p w:rsidR="0032654C" w:rsidRPr="0079015A" w:rsidRDefault="0032654C" w:rsidP="00790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курса </w:t>
            </w:r>
          </w:p>
        </w:tc>
        <w:tc>
          <w:tcPr>
            <w:tcW w:w="2447" w:type="dxa"/>
          </w:tcPr>
          <w:p w:rsidR="0032654C" w:rsidRPr="0079015A" w:rsidRDefault="0032654C" w:rsidP="00790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2654C" w:rsidRPr="0079015A" w:rsidTr="0032654C">
        <w:trPr>
          <w:trHeight w:val="396"/>
        </w:trPr>
        <w:tc>
          <w:tcPr>
            <w:tcW w:w="2670" w:type="dxa"/>
          </w:tcPr>
          <w:p w:rsidR="0032654C" w:rsidRPr="0079015A" w:rsidRDefault="0032654C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Коррекционно-</w:t>
            </w:r>
            <w:r w:rsidRPr="0079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развивающее направление</w:t>
            </w:r>
          </w:p>
        </w:tc>
        <w:tc>
          <w:tcPr>
            <w:tcW w:w="5669" w:type="dxa"/>
          </w:tcPr>
          <w:p w:rsidR="0032654C" w:rsidRPr="0079015A" w:rsidRDefault="0032654C" w:rsidP="0079015A">
            <w:pPr>
              <w:pStyle w:val="a3"/>
              <w:numPr>
                <w:ilvl w:val="0"/>
                <w:numId w:val="33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«Формирование коммуникативного поведения»</w:t>
            </w:r>
          </w:p>
          <w:p w:rsidR="0032654C" w:rsidRPr="0079015A" w:rsidRDefault="0032654C" w:rsidP="0079015A">
            <w:pPr>
              <w:pStyle w:val="a3"/>
              <w:numPr>
                <w:ilvl w:val="0"/>
                <w:numId w:val="33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«Восполнение пробелов в усвоении школьной программы</w:t>
            </w:r>
            <w:proofErr w:type="gramStart"/>
            <w:r w:rsidRPr="00790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  <w:p w:rsidR="0032654C" w:rsidRPr="0079015A" w:rsidRDefault="000A55AA" w:rsidP="0079015A">
            <w:pPr>
              <w:pStyle w:val="a3"/>
              <w:numPr>
                <w:ilvl w:val="0"/>
                <w:numId w:val="33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«Произношение. Развитие речи. Лого</w:t>
            </w:r>
            <w:r w:rsidR="00F62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педическая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ритмика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447" w:type="dxa"/>
          </w:tcPr>
          <w:p w:rsidR="0032654C" w:rsidRPr="0079015A" w:rsidRDefault="0032654C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32654C" w:rsidRPr="0079015A" w:rsidRDefault="0032654C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4C" w:rsidRPr="0079015A" w:rsidRDefault="0032654C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654C" w:rsidRPr="0079015A" w:rsidRDefault="0032654C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4C" w:rsidRPr="0079015A" w:rsidRDefault="0079015A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654C" w:rsidRPr="0079015A" w:rsidTr="0032654C">
        <w:trPr>
          <w:trHeight w:val="396"/>
        </w:trPr>
        <w:tc>
          <w:tcPr>
            <w:tcW w:w="2670" w:type="dxa"/>
          </w:tcPr>
          <w:p w:rsidR="0032654C" w:rsidRPr="0079015A" w:rsidRDefault="0032654C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Спортивно-оздоровительное</w:t>
            </w:r>
          </w:p>
        </w:tc>
        <w:tc>
          <w:tcPr>
            <w:tcW w:w="5669" w:type="dxa"/>
          </w:tcPr>
          <w:p w:rsidR="0032654C" w:rsidRPr="0079015A" w:rsidRDefault="0032654C" w:rsidP="007901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Тропа здоровья</w:t>
            </w:r>
          </w:p>
        </w:tc>
        <w:tc>
          <w:tcPr>
            <w:tcW w:w="2447" w:type="dxa"/>
          </w:tcPr>
          <w:p w:rsidR="0032654C" w:rsidRPr="0079015A" w:rsidRDefault="0032654C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654C" w:rsidRPr="0079015A" w:rsidTr="0032654C">
        <w:trPr>
          <w:trHeight w:val="1297"/>
        </w:trPr>
        <w:tc>
          <w:tcPr>
            <w:tcW w:w="2670" w:type="dxa"/>
          </w:tcPr>
          <w:p w:rsidR="0032654C" w:rsidRPr="0079015A" w:rsidRDefault="0032654C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5669" w:type="dxa"/>
          </w:tcPr>
          <w:p w:rsidR="0032654C" w:rsidRPr="0079015A" w:rsidRDefault="00F34A88" w:rsidP="0079015A">
            <w:pPr>
              <w:pStyle w:val="a3"/>
              <w:numPr>
                <w:ilvl w:val="0"/>
                <w:numId w:val="34"/>
              </w:num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A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школьных праздниках</w:t>
            </w:r>
          </w:p>
        </w:tc>
        <w:tc>
          <w:tcPr>
            <w:tcW w:w="2447" w:type="dxa"/>
          </w:tcPr>
          <w:p w:rsidR="0032654C" w:rsidRPr="0079015A" w:rsidRDefault="0032654C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654C" w:rsidRPr="0079015A" w:rsidTr="0032654C">
        <w:trPr>
          <w:trHeight w:val="706"/>
        </w:trPr>
        <w:tc>
          <w:tcPr>
            <w:tcW w:w="2670" w:type="dxa"/>
          </w:tcPr>
          <w:p w:rsidR="0032654C" w:rsidRPr="0079015A" w:rsidRDefault="0032654C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79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9" w:type="dxa"/>
          </w:tcPr>
          <w:p w:rsidR="0032654C" w:rsidRPr="0079015A" w:rsidRDefault="0032654C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царстве Смекалки</w:t>
            </w:r>
          </w:p>
        </w:tc>
        <w:tc>
          <w:tcPr>
            <w:tcW w:w="2447" w:type="dxa"/>
          </w:tcPr>
          <w:p w:rsidR="0032654C" w:rsidRPr="0079015A" w:rsidRDefault="0032654C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654C" w:rsidRPr="0079015A" w:rsidTr="0032654C">
        <w:trPr>
          <w:trHeight w:val="386"/>
        </w:trPr>
        <w:tc>
          <w:tcPr>
            <w:tcW w:w="2670" w:type="dxa"/>
          </w:tcPr>
          <w:p w:rsidR="0032654C" w:rsidRPr="0079015A" w:rsidRDefault="0032654C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669" w:type="dxa"/>
          </w:tcPr>
          <w:p w:rsidR="0032654C" w:rsidRPr="0079015A" w:rsidRDefault="0032654C" w:rsidP="00790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 Добра</w:t>
            </w:r>
          </w:p>
        </w:tc>
        <w:tc>
          <w:tcPr>
            <w:tcW w:w="2447" w:type="dxa"/>
          </w:tcPr>
          <w:p w:rsidR="0032654C" w:rsidRPr="0079015A" w:rsidRDefault="0032654C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A88" w:rsidRPr="0079015A" w:rsidTr="0032654C">
        <w:trPr>
          <w:trHeight w:val="386"/>
        </w:trPr>
        <w:tc>
          <w:tcPr>
            <w:tcW w:w="2670" w:type="dxa"/>
          </w:tcPr>
          <w:p w:rsidR="00F34A88" w:rsidRPr="0079015A" w:rsidRDefault="00F34A88" w:rsidP="00790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5669" w:type="dxa"/>
          </w:tcPr>
          <w:p w:rsidR="00F34A88" w:rsidRPr="0079015A" w:rsidRDefault="00F34A88" w:rsidP="007901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Добродел</w:t>
            </w:r>
            <w:proofErr w:type="spellEnd"/>
          </w:p>
        </w:tc>
        <w:tc>
          <w:tcPr>
            <w:tcW w:w="2447" w:type="dxa"/>
          </w:tcPr>
          <w:p w:rsidR="00F34A88" w:rsidRPr="0079015A" w:rsidRDefault="00F34A88" w:rsidP="00790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10D1F" w:rsidRPr="0079015A" w:rsidRDefault="0032654C" w:rsidP="00790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015A">
        <w:rPr>
          <w:rFonts w:ascii="Times New Roman" w:hAnsi="Times New Roman" w:cs="Times New Roman"/>
          <w:b/>
          <w:sz w:val="24"/>
          <w:szCs w:val="24"/>
        </w:rPr>
        <w:t>Расписание внеурочных занятий</w:t>
      </w:r>
      <w:r w:rsidR="000A55AA">
        <w:rPr>
          <w:rFonts w:ascii="Times New Roman" w:hAnsi="Times New Roman" w:cs="Times New Roman"/>
          <w:b/>
          <w:sz w:val="24"/>
          <w:szCs w:val="24"/>
        </w:rPr>
        <w:t xml:space="preserve"> коррекционно-развивающего направления</w:t>
      </w:r>
      <w:r w:rsidRPr="0079015A">
        <w:rPr>
          <w:rFonts w:ascii="Times New Roman" w:hAnsi="Times New Roman" w:cs="Times New Roman"/>
          <w:b/>
          <w:sz w:val="24"/>
          <w:szCs w:val="24"/>
        </w:rPr>
        <w:t>:</w:t>
      </w:r>
    </w:p>
    <w:p w:rsidR="0032654C" w:rsidRDefault="0032654C" w:rsidP="00790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903"/>
      </w:tblGrid>
      <w:tr w:rsidR="000A55AA" w:rsidTr="000A55AA">
        <w:tc>
          <w:tcPr>
            <w:tcW w:w="2518" w:type="dxa"/>
          </w:tcPr>
          <w:p w:rsidR="000A55AA" w:rsidRPr="000E7554" w:rsidRDefault="000A55AA" w:rsidP="007901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5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</w:t>
            </w:r>
          </w:p>
        </w:tc>
        <w:tc>
          <w:tcPr>
            <w:tcW w:w="7903" w:type="dxa"/>
          </w:tcPr>
          <w:p w:rsidR="00760E39" w:rsidRDefault="00760E39" w:rsidP="000E75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Пятница </w:t>
            </w:r>
            <w:r w:rsidR="006745FE">
              <w:rPr>
                <w:rFonts w:ascii="Times New Roman" w:hAnsi="Times New Roman" w:cs="Times New Roman"/>
                <w:bCs/>
                <w:sz w:val="24"/>
                <w:szCs w:val="24"/>
              </w:rPr>
              <w:t>11.20-12.0</w:t>
            </w:r>
            <w:r w:rsidR="000E755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A55AA" w:rsidTr="000A55AA">
        <w:tc>
          <w:tcPr>
            <w:tcW w:w="2518" w:type="dxa"/>
          </w:tcPr>
          <w:p w:rsidR="000A55AA" w:rsidRDefault="000A55AA" w:rsidP="007901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</w:t>
            </w:r>
          </w:p>
        </w:tc>
        <w:tc>
          <w:tcPr>
            <w:tcW w:w="7903" w:type="dxa"/>
          </w:tcPr>
          <w:p w:rsidR="00760E39" w:rsidRDefault="004F0D32" w:rsidP="007901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Понедельник, вторник, среда  11.20- 12.00</w:t>
            </w:r>
            <w:r w:rsidR="00F62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760E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="00760E39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фронтальные занятия)</w:t>
            </w:r>
          </w:p>
          <w:p w:rsidR="000A55AA" w:rsidRDefault="00760E39" w:rsidP="004901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="0049012B">
              <w:rPr>
                <w:rFonts w:ascii="Times New Roman" w:hAnsi="Times New Roman" w:cs="Times New Roman"/>
                <w:bCs/>
                <w:sz w:val="24"/>
                <w:szCs w:val="24"/>
              </w:rPr>
              <w:t>онедельник-10.10-10.3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F0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инд.</w:t>
            </w:r>
            <w:r w:rsidR="004F0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занятие)</w:t>
            </w:r>
          </w:p>
        </w:tc>
      </w:tr>
    </w:tbl>
    <w:p w:rsidR="00BA513C" w:rsidRDefault="00BA513C" w:rsidP="007901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513C" w:rsidRDefault="00BA513C" w:rsidP="007901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1B24" w:rsidRDefault="00FE1B24" w:rsidP="007901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015A">
        <w:rPr>
          <w:rFonts w:ascii="Times New Roman" w:hAnsi="Times New Roman" w:cs="Times New Roman"/>
          <w:bCs/>
          <w:sz w:val="24"/>
          <w:szCs w:val="24"/>
        </w:rPr>
        <w:t xml:space="preserve">Дата составления индивидуальной программы обучения и воспитания (АОП): </w:t>
      </w:r>
    </w:p>
    <w:p w:rsidR="00BA513C" w:rsidRPr="0079015A" w:rsidRDefault="00BA513C" w:rsidP="0079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B24" w:rsidRPr="0079015A" w:rsidRDefault="00FE1B24" w:rsidP="0079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bCs/>
          <w:sz w:val="24"/>
          <w:szCs w:val="24"/>
        </w:rPr>
        <w:t>Родитель (законный представитель):</w:t>
      </w:r>
      <w:r w:rsidRPr="0079015A">
        <w:rPr>
          <w:rFonts w:ascii="Times New Roman" w:hAnsi="Times New Roman" w:cs="Times New Roman"/>
          <w:sz w:val="24"/>
          <w:szCs w:val="24"/>
        </w:rPr>
        <w:t xml:space="preserve"> </w:t>
      </w:r>
      <w:r w:rsidR="00D03E44">
        <w:rPr>
          <w:rFonts w:ascii="Times New Roman" w:hAnsi="Times New Roman" w:cs="Times New Roman"/>
          <w:sz w:val="24"/>
          <w:szCs w:val="24"/>
        </w:rPr>
        <w:t xml:space="preserve">                           /</w:t>
      </w:r>
      <w:r w:rsidR="00FA7E6D">
        <w:rPr>
          <w:rFonts w:ascii="Times New Roman" w:hAnsi="Times New Roman" w:cs="Times New Roman"/>
          <w:sz w:val="24"/>
          <w:szCs w:val="24"/>
        </w:rPr>
        <w:t>_______________</w:t>
      </w:r>
      <w:r w:rsidR="00F62788">
        <w:rPr>
          <w:rFonts w:ascii="Times New Roman" w:hAnsi="Times New Roman" w:cs="Times New Roman"/>
          <w:sz w:val="24"/>
          <w:szCs w:val="24"/>
        </w:rPr>
        <w:t>./</w:t>
      </w:r>
    </w:p>
    <w:p w:rsidR="00BA513C" w:rsidRDefault="00BA513C" w:rsidP="007901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1B24" w:rsidRPr="0079015A" w:rsidRDefault="00FE1B24" w:rsidP="0079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bCs/>
          <w:sz w:val="24"/>
          <w:szCs w:val="24"/>
        </w:rPr>
        <w:t>Учитель:</w:t>
      </w:r>
      <w:r w:rsidRPr="0079015A">
        <w:rPr>
          <w:rFonts w:ascii="Times New Roman" w:hAnsi="Times New Roman" w:cs="Times New Roman"/>
          <w:sz w:val="24"/>
          <w:szCs w:val="24"/>
        </w:rPr>
        <w:t xml:space="preserve"> </w:t>
      </w:r>
      <w:r w:rsidR="00D03E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/</w:t>
      </w:r>
      <w:r w:rsidR="00C86650">
        <w:rPr>
          <w:rFonts w:ascii="Times New Roman" w:hAnsi="Times New Roman" w:cs="Times New Roman"/>
          <w:sz w:val="24"/>
          <w:szCs w:val="24"/>
        </w:rPr>
        <w:t>Синицына Н.В./</w:t>
      </w:r>
    </w:p>
    <w:p w:rsidR="00BA513C" w:rsidRDefault="00BA513C" w:rsidP="007901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1B24" w:rsidRPr="0079015A" w:rsidRDefault="00FE1B24" w:rsidP="0079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bCs/>
          <w:sz w:val="24"/>
          <w:szCs w:val="24"/>
        </w:rPr>
        <w:t>Специалисты психолого-педагогического сопровождения:</w:t>
      </w:r>
    </w:p>
    <w:p w:rsidR="00BA513C" w:rsidRDefault="00BA513C" w:rsidP="007901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1B24" w:rsidRPr="0079015A" w:rsidRDefault="00FE1B24" w:rsidP="0079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15A">
        <w:rPr>
          <w:rFonts w:ascii="Times New Roman" w:hAnsi="Times New Roman" w:cs="Times New Roman"/>
          <w:bCs/>
          <w:sz w:val="24"/>
          <w:szCs w:val="24"/>
        </w:rPr>
        <w:t>- педагог-психолог:</w:t>
      </w:r>
      <w:r w:rsidRPr="0079015A">
        <w:rPr>
          <w:rFonts w:ascii="Times New Roman" w:hAnsi="Times New Roman" w:cs="Times New Roman"/>
          <w:sz w:val="24"/>
          <w:szCs w:val="24"/>
        </w:rPr>
        <w:t xml:space="preserve"> </w:t>
      </w:r>
      <w:r w:rsidR="00D03E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/ </w:t>
      </w:r>
      <w:proofErr w:type="spellStart"/>
      <w:r w:rsidR="00C86650">
        <w:rPr>
          <w:rFonts w:ascii="Times New Roman" w:hAnsi="Times New Roman" w:cs="Times New Roman"/>
          <w:sz w:val="24"/>
          <w:szCs w:val="24"/>
        </w:rPr>
        <w:t>Никуленок</w:t>
      </w:r>
      <w:proofErr w:type="spellEnd"/>
      <w:r w:rsidR="00C86650">
        <w:rPr>
          <w:rFonts w:ascii="Times New Roman" w:hAnsi="Times New Roman" w:cs="Times New Roman"/>
          <w:sz w:val="24"/>
          <w:szCs w:val="24"/>
        </w:rPr>
        <w:t xml:space="preserve"> Е.С./</w:t>
      </w:r>
    </w:p>
    <w:p w:rsidR="00BA513C" w:rsidRDefault="00BA513C" w:rsidP="007901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1B24" w:rsidRPr="00C86650" w:rsidRDefault="00FE1B24" w:rsidP="007901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015A">
        <w:rPr>
          <w:rFonts w:ascii="Times New Roman" w:hAnsi="Times New Roman" w:cs="Times New Roman"/>
          <w:bCs/>
          <w:sz w:val="24"/>
          <w:szCs w:val="24"/>
        </w:rPr>
        <w:t xml:space="preserve">-учитель-логопед: </w:t>
      </w:r>
      <w:r w:rsidR="00D03E4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/</w:t>
      </w:r>
      <w:proofErr w:type="spellStart"/>
      <w:r w:rsidR="00C86650">
        <w:rPr>
          <w:rFonts w:ascii="Times New Roman" w:hAnsi="Times New Roman" w:cs="Times New Roman"/>
          <w:bCs/>
          <w:sz w:val="24"/>
          <w:szCs w:val="24"/>
        </w:rPr>
        <w:t>Храмова</w:t>
      </w:r>
      <w:proofErr w:type="spellEnd"/>
      <w:r w:rsidR="00C86650">
        <w:rPr>
          <w:rFonts w:ascii="Times New Roman" w:hAnsi="Times New Roman" w:cs="Times New Roman"/>
          <w:bCs/>
          <w:sz w:val="24"/>
          <w:szCs w:val="24"/>
        </w:rPr>
        <w:t xml:space="preserve"> М.Н.</w:t>
      </w:r>
      <w:r w:rsidR="00D03E44">
        <w:rPr>
          <w:rFonts w:ascii="Times New Roman" w:hAnsi="Times New Roman" w:cs="Times New Roman"/>
          <w:bCs/>
          <w:sz w:val="24"/>
          <w:szCs w:val="24"/>
        </w:rPr>
        <w:t>./</w:t>
      </w:r>
    </w:p>
    <w:p w:rsidR="00BA513C" w:rsidRDefault="00BA513C" w:rsidP="007901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1B24" w:rsidRPr="0079015A" w:rsidRDefault="00FE1B24" w:rsidP="0079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1B24" w:rsidRPr="0079015A" w:rsidSect="00D03E44">
      <w:footerReference w:type="default" r:id="rId9"/>
      <w:pgSz w:w="11906" w:h="16838"/>
      <w:pgMar w:top="709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C76" w:rsidRDefault="00FB6C76" w:rsidP="001F3A3F">
      <w:pPr>
        <w:spacing w:after="0" w:line="240" w:lineRule="auto"/>
      </w:pPr>
      <w:r>
        <w:separator/>
      </w:r>
    </w:p>
  </w:endnote>
  <w:endnote w:type="continuationSeparator" w:id="0">
    <w:p w:rsidR="00FB6C76" w:rsidRDefault="00FB6C76" w:rsidP="001F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467478"/>
      <w:docPartObj>
        <w:docPartGallery w:val="Page Numbers (Bottom of Page)"/>
        <w:docPartUnique/>
      </w:docPartObj>
    </w:sdtPr>
    <w:sdtEndPr/>
    <w:sdtContent>
      <w:p w:rsidR="00C22F7A" w:rsidRDefault="00C22F7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E6D">
          <w:rPr>
            <w:noProof/>
          </w:rPr>
          <w:t>14</w:t>
        </w:r>
        <w:r>
          <w:fldChar w:fldCharType="end"/>
        </w:r>
      </w:p>
    </w:sdtContent>
  </w:sdt>
  <w:p w:rsidR="00C22F7A" w:rsidRDefault="00C22F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C76" w:rsidRDefault="00FB6C76" w:rsidP="001F3A3F">
      <w:pPr>
        <w:spacing w:after="0" w:line="240" w:lineRule="auto"/>
      </w:pPr>
      <w:r>
        <w:separator/>
      </w:r>
    </w:p>
  </w:footnote>
  <w:footnote w:type="continuationSeparator" w:id="0">
    <w:p w:rsidR="00FB6C76" w:rsidRDefault="00FB6C76" w:rsidP="001F3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C37"/>
    <w:multiLevelType w:val="hybridMultilevel"/>
    <w:tmpl w:val="A6A6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854E1"/>
    <w:multiLevelType w:val="multilevel"/>
    <w:tmpl w:val="0490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BF0E0E"/>
    <w:multiLevelType w:val="hybridMultilevel"/>
    <w:tmpl w:val="AFFA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A3779"/>
    <w:multiLevelType w:val="hybridMultilevel"/>
    <w:tmpl w:val="DB54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A56BE"/>
    <w:multiLevelType w:val="hybridMultilevel"/>
    <w:tmpl w:val="1966D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1B0C"/>
    <w:multiLevelType w:val="multilevel"/>
    <w:tmpl w:val="46DCD1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>
    <w:nsid w:val="1B1518C0"/>
    <w:multiLevelType w:val="multilevel"/>
    <w:tmpl w:val="78B6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40E688B"/>
    <w:multiLevelType w:val="hybridMultilevel"/>
    <w:tmpl w:val="D0B65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74D05"/>
    <w:multiLevelType w:val="hybridMultilevel"/>
    <w:tmpl w:val="1300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3151A"/>
    <w:multiLevelType w:val="hybridMultilevel"/>
    <w:tmpl w:val="607600C0"/>
    <w:lvl w:ilvl="0" w:tplc="19064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BA7B5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6C755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2208A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D61EB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E4333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16E09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AE947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50D99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B004E5B"/>
    <w:multiLevelType w:val="hybridMultilevel"/>
    <w:tmpl w:val="723C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774F6"/>
    <w:multiLevelType w:val="hybridMultilevel"/>
    <w:tmpl w:val="A7D8B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53B34"/>
    <w:multiLevelType w:val="multilevel"/>
    <w:tmpl w:val="D56E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AC79D6"/>
    <w:multiLevelType w:val="hybridMultilevel"/>
    <w:tmpl w:val="BB566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084C98"/>
    <w:multiLevelType w:val="hybridMultilevel"/>
    <w:tmpl w:val="46D4AB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E19067A"/>
    <w:multiLevelType w:val="hybridMultilevel"/>
    <w:tmpl w:val="795C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75042"/>
    <w:multiLevelType w:val="hybridMultilevel"/>
    <w:tmpl w:val="9416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448DF"/>
    <w:multiLevelType w:val="hybridMultilevel"/>
    <w:tmpl w:val="D5F6F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82FBC"/>
    <w:multiLevelType w:val="hybridMultilevel"/>
    <w:tmpl w:val="D4E63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31E94"/>
    <w:multiLevelType w:val="multilevel"/>
    <w:tmpl w:val="AEDC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ADD3E83"/>
    <w:multiLevelType w:val="multilevel"/>
    <w:tmpl w:val="E01A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E89299C"/>
    <w:multiLevelType w:val="hybridMultilevel"/>
    <w:tmpl w:val="F2846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D72E6"/>
    <w:multiLevelType w:val="hybridMultilevel"/>
    <w:tmpl w:val="50BCD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F2539"/>
    <w:multiLevelType w:val="hybridMultilevel"/>
    <w:tmpl w:val="013CCA0A"/>
    <w:lvl w:ilvl="0" w:tplc="0F0A2E9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A60DE4"/>
    <w:multiLevelType w:val="hybridMultilevel"/>
    <w:tmpl w:val="31702074"/>
    <w:lvl w:ilvl="0" w:tplc="19064D6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FA1FEE"/>
    <w:multiLevelType w:val="hybridMultilevel"/>
    <w:tmpl w:val="40EA9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346363"/>
    <w:multiLevelType w:val="hybridMultilevel"/>
    <w:tmpl w:val="27E01A6E"/>
    <w:lvl w:ilvl="0" w:tplc="5D6C6E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261C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DE77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B821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38BA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4EE9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16F6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7E0D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0099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AE54AA5"/>
    <w:multiLevelType w:val="hybridMultilevel"/>
    <w:tmpl w:val="0F1E592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69E71452"/>
    <w:multiLevelType w:val="hybridMultilevel"/>
    <w:tmpl w:val="666E2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24256D"/>
    <w:multiLevelType w:val="hybridMultilevel"/>
    <w:tmpl w:val="06D2E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E96C23"/>
    <w:multiLevelType w:val="multilevel"/>
    <w:tmpl w:val="7E62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4D866A7"/>
    <w:multiLevelType w:val="hybridMultilevel"/>
    <w:tmpl w:val="C2886208"/>
    <w:lvl w:ilvl="0" w:tplc="3508E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6B84A34"/>
    <w:multiLevelType w:val="hybridMultilevel"/>
    <w:tmpl w:val="DBE6B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C96ED4"/>
    <w:multiLevelType w:val="hybridMultilevel"/>
    <w:tmpl w:val="D022616A"/>
    <w:lvl w:ilvl="0" w:tplc="CC64B6A8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24"/>
  </w:num>
  <w:num w:numId="4">
    <w:abstractNumId w:val="23"/>
  </w:num>
  <w:num w:numId="5">
    <w:abstractNumId w:val="26"/>
  </w:num>
  <w:num w:numId="6">
    <w:abstractNumId w:val="9"/>
  </w:num>
  <w:num w:numId="7">
    <w:abstractNumId w:val="19"/>
  </w:num>
  <w:num w:numId="8">
    <w:abstractNumId w:val="6"/>
  </w:num>
  <w:num w:numId="9">
    <w:abstractNumId w:val="1"/>
  </w:num>
  <w:num w:numId="10">
    <w:abstractNumId w:val="30"/>
  </w:num>
  <w:num w:numId="11">
    <w:abstractNumId w:val="20"/>
  </w:num>
  <w:num w:numId="12">
    <w:abstractNumId w:val="12"/>
  </w:num>
  <w:num w:numId="13">
    <w:abstractNumId w:val="14"/>
  </w:num>
  <w:num w:numId="14">
    <w:abstractNumId w:val="13"/>
  </w:num>
  <w:num w:numId="15">
    <w:abstractNumId w:val="8"/>
  </w:num>
  <w:num w:numId="16">
    <w:abstractNumId w:val="22"/>
  </w:num>
  <w:num w:numId="17">
    <w:abstractNumId w:val="2"/>
  </w:num>
  <w:num w:numId="18">
    <w:abstractNumId w:val="7"/>
  </w:num>
  <w:num w:numId="19">
    <w:abstractNumId w:val="0"/>
  </w:num>
  <w:num w:numId="20">
    <w:abstractNumId w:val="16"/>
  </w:num>
  <w:num w:numId="21">
    <w:abstractNumId w:val="27"/>
  </w:num>
  <w:num w:numId="22">
    <w:abstractNumId w:val="15"/>
  </w:num>
  <w:num w:numId="23">
    <w:abstractNumId w:val="28"/>
  </w:num>
  <w:num w:numId="24">
    <w:abstractNumId w:val="25"/>
  </w:num>
  <w:num w:numId="25">
    <w:abstractNumId w:val="11"/>
  </w:num>
  <w:num w:numId="26">
    <w:abstractNumId w:val="10"/>
  </w:num>
  <w:num w:numId="27">
    <w:abstractNumId w:val="29"/>
  </w:num>
  <w:num w:numId="28">
    <w:abstractNumId w:val="3"/>
  </w:num>
  <w:num w:numId="29">
    <w:abstractNumId w:val="4"/>
  </w:num>
  <w:num w:numId="30">
    <w:abstractNumId w:val="32"/>
  </w:num>
  <w:num w:numId="31">
    <w:abstractNumId w:val="18"/>
  </w:num>
  <w:num w:numId="32">
    <w:abstractNumId w:val="33"/>
  </w:num>
  <w:num w:numId="33">
    <w:abstractNumId w:val="17"/>
  </w:num>
  <w:num w:numId="34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2B3"/>
    <w:rsid w:val="00010D1F"/>
    <w:rsid w:val="000220F2"/>
    <w:rsid w:val="00025DAF"/>
    <w:rsid w:val="0006252E"/>
    <w:rsid w:val="00064E7D"/>
    <w:rsid w:val="00082F42"/>
    <w:rsid w:val="000A44AB"/>
    <w:rsid w:val="000A55AA"/>
    <w:rsid w:val="000D1CE4"/>
    <w:rsid w:val="000D30B9"/>
    <w:rsid w:val="000E7554"/>
    <w:rsid w:val="00114477"/>
    <w:rsid w:val="00150179"/>
    <w:rsid w:val="001501E5"/>
    <w:rsid w:val="00185AAF"/>
    <w:rsid w:val="00190C80"/>
    <w:rsid w:val="001B513F"/>
    <w:rsid w:val="001F13AD"/>
    <w:rsid w:val="001F3A3F"/>
    <w:rsid w:val="00207A94"/>
    <w:rsid w:val="00223682"/>
    <w:rsid w:val="00231DE1"/>
    <w:rsid w:val="00243407"/>
    <w:rsid w:val="002B7BE8"/>
    <w:rsid w:val="002F1396"/>
    <w:rsid w:val="0032654C"/>
    <w:rsid w:val="00337F3D"/>
    <w:rsid w:val="00344B03"/>
    <w:rsid w:val="00355738"/>
    <w:rsid w:val="00360A29"/>
    <w:rsid w:val="0037501A"/>
    <w:rsid w:val="003B42B3"/>
    <w:rsid w:val="003E15AD"/>
    <w:rsid w:val="003E309A"/>
    <w:rsid w:val="0044263A"/>
    <w:rsid w:val="00463F92"/>
    <w:rsid w:val="00470794"/>
    <w:rsid w:val="0049012B"/>
    <w:rsid w:val="004A6A86"/>
    <w:rsid w:val="004F0D32"/>
    <w:rsid w:val="004F44F7"/>
    <w:rsid w:val="00526F1F"/>
    <w:rsid w:val="0054788E"/>
    <w:rsid w:val="00555F6D"/>
    <w:rsid w:val="00566CBF"/>
    <w:rsid w:val="00567296"/>
    <w:rsid w:val="00584761"/>
    <w:rsid w:val="00587B37"/>
    <w:rsid w:val="005B4E3E"/>
    <w:rsid w:val="005E59C6"/>
    <w:rsid w:val="00613CE5"/>
    <w:rsid w:val="00615410"/>
    <w:rsid w:val="00637359"/>
    <w:rsid w:val="00643AE3"/>
    <w:rsid w:val="006745FE"/>
    <w:rsid w:val="0067550F"/>
    <w:rsid w:val="006C6E98"/>
    <w:rsid w:val="006E4209"/>
    <w:rsid w:val="007148C2"/>
    <w:rsid w:val="00723627"/>
    <w:rsid w:val="00751F42"/>
    <w:rsid w:val="00760E39"/>
    <w:rsid w:val="0079015A"/>
    <w:rsid w:val="007C38DC"/>
    <w:rsid w:val="00814F43"/>
    <w:rsid w:val="00834A28"/>
    <w:rsid w:val="008451AD"/>
    <w:rsid w:val="00845F59"/>
    <w:rsid w:val="00854AE1"/>
    <w:rsid w:val="0086330A"/>
    <w:rsid w:val="00887453"/>
    <w:rsid w:val="008B162F"/>
    <w:rsid w:val="008D197F"/>
    <w:rsid w:val="008D518D"/>
    <w:rsid w:val="008F0368"/>
    <w:rsid w:val="00903E39"/>
    <w:rsid w:val="00925FFB"/>
    <w:rsid w:val="00952DB7"/>
    <w:rsid w:val="009A389E"/>
    <w:rsid w:val="009B2F76"/>
    <w:rsid w:val="009E060A"/>
    <w:rsid w:val="00A36340"/>
    <w:rsid w:val="00A44795"/>
    <w:rsid w:val="00A50DFE"/>
    <w:rsid w:val="00A66C80"/>
    <w:rsid w:val="00A9025D"/>
    <w:rsid w:val="00A921CB"/>
    <w:rsid w:val="00A93AB7"/>
    <w:rsid w:val="00AA5D29"/>
    <w:rsid w:val="00AB72F6"/>
    <w:rsid w:val="00AC35E0"/>
    <w:rsid w:val="00B00063"/>
    <w:rsid w:val="00B26375"/>
    <w:rsid w:val="00B56532"/>
    <w:rsid w:val="00B66477"/>
    <w:rsid w:val="00B759C3"/>
    <w:rsid w:val="00B759D4"/>
    <w:rsid w:val="00B855FB"/>
    <w:rsid w:val="00B907E5"/>
    <w:rsid w:val="00B94101"/>
    <w:rsid w:val="00BA0F6C"/>
    <w:rsid w:val="00BA513C"/>
    <w:rsid w:val="00BA78FE"/>
    <w:rsid w:val="00BD3B7D"/>
    <w:rsid w:val="00BD4301"/>
    <w:rsid w:val="00BE3C29"/>
    <w:rsid w:val="00C000BE"/>
    <w:rsid w:val="00C15C37"/>
    <w:rsid w:val="00C16932"/>
    <w:rsid w:val="00C22F7A"/>
    <w:rsid w:val="00C23CBA"/>
    <w:rsid w:val="00C524C1"/>
    <w:rsid w:val="00C568BA"/>
    <w:rsid w:val="00C62FC1"/>
    <w:rsid w:val="00C76FBB"/>
    <w:rsid w:val="00C86650"/>
    <w:rsid w:val="00C9672E"/>
    <w:rsid w:val="00CB36D6"/>
    <w:rsid w:val="00CB68FF"/>
    <w:rsid w:val="00CC2C5C"/>
    <w:rsid w:val="00CD1E23"/>
    <w:rsid w:val="00CD7D5D"/>
    <w:rsid w:val="00CF647A"/>
    <w:rsid w:val="00D03E44"/>
    <w:rsid w:val="00D35E8B"/>
    <w:rsid w:val="00D40AC1"/>
    <w:rsid w:val="00D61549"/>
    <w:rsid w:val="00D75723"/>
    <w:rsid w:val="00D801E4"/>
    <w:rsid w:val="00D80EE9"/>
    <w:rsid w:val="00D8258E"/>
    <w:rsid w:val="00D8520B"/>
    <w:rsid w:val="00D918F4"/>
    <w:rsid w:val="00D97F7E"/>
    <w:rsid w:val="00DA3517"/>
    <w:rsid w:val="00DC2144"/>
    <w:rsid w:val="00DE13FC"/>
    <w:rsid w:val="00DE41CC"/>
    <w:rsid w:val="00DF2C2B"/>
    <w:rsid w:val="00DF506D"/>
    <w:rsid w:val="00E01CEF"/>
    <w:rsid w:val="00E02702"/>
    <w:rsid w:val="00E17910"/>
    <w:rsid w:val="00E3557E"/>
    <w:rsid w:val="00E93FA8"/>
    <w:rsid w:val="00EA600D"/>
    <w:rsid w:val="00EB6F2B"/>
    <w:rsid w:val="00EC262F"/>
    <w:rsid w:val="00F06954"/>
    <w:rsid w:val="00F3032E"/>
    <w:rsid w:val="00F347C8"/>
    <w:rsid w:val="00F34A88"/>
    <w:rsid w:val="00F4008D"/>
    <w:rsid w:val="00F538D2"/>
    <w:rsid w:val="00F62788"/>
    <w:rsid w:val="00F650D7"/>
    <w:rsid w:val="00F65F4F"/>
    <w:rsid w:val="00F72C19"/>
    <w:rsid w:val="00F8160B"/>
    <w:rsid w:val="00FA34F8"/>
    <w:rsid w:val="00FA7E6D"/>
    <w:rsid w:val="00FB6C76"/>
    <w:rsid w:val="00FD2B96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63"/>
  </w:style>
  <w:style w:type="paragraph" w:styleId="3">
    <w:name w:val="heading 3"/>
    <w:basedOn w:val="a"/>
    <w:next w:val="a"/>
    <w:link w:val="30"/>
    <w:qFormat/>
    <w:rsid w:val="00B00063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0063"/>
    <w:rPr>
      <w:rFonts w:ascii="Cambria" w:eastAsia="Calibri" w:hAnsi="Cambria" w:cs="Cambria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00063"/>
    <w:pPr>
      <w:ind w:left="720"/>
      <w:contextualSpacing/>
    </w:pPr>
  </w:style>
  <w:style w:type="table" w:styleId="a4">
    <w:name w:val="Table Grid"/>
    <w:basedOn w:val="a1"/>
    <w:uiPriority w:val="59"/>
    <w:rsid w:val="00B0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0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B0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B0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0063"/>
  </w:style>
  <w:style w:type="paragraph" w:styleId="a7">
    <w:name w:val="Body Text"/>
    <w:basedOn w:val="a"/>
    <w:link w:val="a8"/>
    <w:rsid w:val="00B000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B00063"/>
    <w:rPr>
      <w:rFonts w:ascii="Times New Roman" w:eastAsia="Times New Roman" w:hAnsi="Times New Roman" w:cs="Times New Roman"/>
      <w:sz w:val="96"/>
      <w:szCs w:val="20"/>
      <w:lang w:eastAsia="ar-SA"/>
    </w:rPr>
  </w:style>
  <w:style w:type="paragraph" w:customStyle="1" w:styleId="rg">
    <w:name w:val="rg"/>
    <w:basedOn w:val="a"/>
    <w:rsid w:val="00B00063"/>
    <w:pPr>
      <w:spacing w:before="100" w:beforeAutospacing="1" w:after="100" w:afterAutospacing="1" w:line="240" w:lineRule="auto"/>
    </w:pPr>
    <w:rPr>
      <w:rFonts w:ascii="Verdana" w:eastAsia="Calibri" w:hAnsi="Verdana" w:cs="Verdana"/>
      <w:color w:val="000099"/>
      <w:sz w:val="20"/>
      <w:szCs w:val="20"/>
      <w:lang w:eastAsia="ru-RU"/>
    </w:rPr>
  </w:style>
  <w:style w:type="character" w:customStyle="1" w:styleId="a6">
    <w:name w:val="Обычный (веб) Знак"/>
    <w:link w:val="a5"/>
    <w:uiPriority w:val="99"/>
    <w:locked/>
    <w:rsid w:val="00B00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0006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00063"/>
    <w:rPr>
      <w:b/>
      <w:bCs/>
    </w:rPr>
  </w:style>
  <w:style w:type="paragraph" w:customStyle="1" w:styleId="ParagraphStyle">
    <w:name w:val="Paragraph Style"/>
    <w:rsid w:val="00B000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Cell">
    <w:name w:val="ConsPlusCell"/>
    <w:rsid w:val="00A92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0">
    <w:name w:val="c0"/>
    <w:basedOn w:val="a"/>
    <w:rsid w:val="009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03E39"/>
  </w:style>
  <w:style w:type="paragraph" w:customStyle="1" w:styleId="c5">
    <w:name w:val="c5"/>
    <w:basedOn w:val="a"/>
    <w:rsid w:val="009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rsid w:val="00E179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F3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3A3F"/>
  </w:style>
  <w:style w:type="paragraph" w:styleId="ac">
    <w:name w:val="footer"/>
    <w:basedOn w:val="a"/>
    <w:link w:val="ad"/>
    <w:uiPriority w:val="99"/>
    <w:unhideWhenUsed/>
    <w:rsid w:val="001F3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3A3F"/>
  </w:style>
  <w:style w:type="paragraph" w:styleId="ae">
    <w:name w:val="Balloon Text"/>
    <w:basedOn w:val="a"/>
    <w:link w:val="af"/>
    <w:uiPriority w:val="99"/>
    <w:semiHidden/>
    <w:unhideWhenUsed/>
    <w:rsid w:val="00C1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6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3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5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4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5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6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1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4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0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3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8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4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9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7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1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8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129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8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42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0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1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4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7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3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3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06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8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3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0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80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1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19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6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9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8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0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7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4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9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3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8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1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7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15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97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9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31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0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6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92835-B661-40E0-970D-2ECEE681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4901</TotalTime>
  <Pages>14</Pages>
  <Words>4618</Words>
  <Characters>26324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cp:lastPrinted>2018-09-24T02:53:00Z</cp:lastPrinted>
  <dcterms:created xsi:type="dcterms:W3CDTF">2016-10-24T08:28:00Z</dcterms:created>
  <dcterms:modified xsi:type="dcterms:W3CDTF">2019-03-20T12:24:00Z</dcterms:modified>
</cp:coreProperties>
</file>