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64" w:rsidRDefault="00704564" w:rsidP="007045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Подстраиваем коммуникацию под особенности и потребности ребенка с РАС</w:t>
      </w:r>
    </w:p>
    <w:p w:rsidR="00704564" w:rsidRDefault="00704564" w:rsidP="007045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04564">
        <w:rPr>
          <w:rFonts w:ascii="Times New Roman" w:hAnsi="Times New Roman" w:cs="Times New Roman"/>
          <w:sz w:val="28"/>
          <w:szCs w:val="28"/>
        </w:rPr>
        <w:t xml:space="preserve">У ребенка с РАС </w:t>
      </w:r>
      <w:r>
        <w:rPr>
          <w:rFonts w:ascii="Times New Roman" w:hAnsi="Times New Roman" w:cs="Times New Roman"/>
          <w:sz w:val="28"/>
          <w:szCs w:val="28"/>
        </w:rPr>
        <w:t>наблюдаются трудности с началом и поддержанием коммуникации, а также с пониманием смысла сообщений. Поэтому для взрослых так важно умение адаптировать свою речь к уровню развития ребенка.</w:t>
      </w:r>
    </w:p>
    <w:p w:rsidR="00704564" w:rsidRDefault="00704564" w:rsidP="007045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Развернутая, сложноорганизованная речь может восприниматься некоторыми детьми как шум, сбивать их с толку. Таким детям нужно больше времени, чтобы понять смысл сказанного и ответить. </w:t>
      </w:r>
    </w:p>
    <w:p w:rsidR="00704564" w:rsidRDefault="00704564" w:rsidP="007045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несколько простых рекомендаций для педагогов и родителей с РАС.</w:t>
      </w:r>
    </w:p>
    <w:p w:rsidR="001D476C" w:rsidRDefault="00704564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Адаптируйте свою речь. Говорите меньше – это позволит ребенку лучше понять ваше сообщение. Контролируйте длину фразы. Будьте на шаг впереди. Если ребенок</w:t>
      </w:r>
      <w:r w:rsidR="00F74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невербален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D476C">
        <w:rPr>
          <w:rFonts w:ascii="Times New Roman" w:hAnsi="Times New Roman" w:cs="Times New Roman"/>
          <w:sz w:val="28"/>
          <w:szCs w:val="28"/>
        </w:rPr>
        <w:t xml:space="preserve">  испол</w:t>
      </w:r>
      <w:r>
        <w:rPr>
          <w:rFonts w:ascii="Times New Roman" w:hAnsi="Times New Roman" w:cs="Times New Roman"/>
          <w:sz w:val="28"/>
          <w:szCs w:val="28"/>
        </w:rPr>
        <w:t>ьзуйте только отдельные слова, постарайтесь сократить вашу фразу до двух слов.</w:t>
      </w:r>
      <w:r w:rsidR="001D476C">
        <w:rPr>
          <w:rFonts w:ascii="Times New Roman" w:hAnsi="Times New Roman" w:cs="Times New Roman"/>
          <w:sz w:val="28"/>
          <w:szCs w:val="28"/>
        </w:rPr>
        <w:t xml:space="preserve"> Например, вместо фразы «пойдем играть» - только слово «играть».</w:t>
      </w:r>
    </w:p>
    <w:p w:rsidR="001D476C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Предоставьте ребенку время на обработку информации (обычно рекомендуют посчитать про себя до пяти), прежде чем повторить вопрос или инструкцию.</w:t>
      </w:r>
    </w:p>
    <w:p w:rsidR="001D476C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Постарайтесь, чтобы ребенок увидел вас, обратил на вас внимание. Встаньте напротив, поощряйте контакт глаз.</w:t>
      </w:r>
    </w:p>
    <w:p w:rsidR="001D476C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жесты или другие виды визуальной поддержки.</w:t>
      </w:r>
    </w:p>
    <w:p w:rsidR="001D476C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речевую фразу «сначала – потом». Перечисляйте события в том порядке, в котором они должны произойти (например, сначала обед, потом прогулка»).</w:t>
      </w:r>
    </w:p>
    <w:p w:rsidR="001D476C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не использовать идиом, многие дети с РАС воспринимают их смысл буквально.</w:t>
      </w:r>
    </w:p>
    <w:p w:rsidR="00DD4B4D" w:rsidRDefault="001D476C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превращайте вашу инструкцию в вопрос, используйте утвердительную форму (вместо «пойдешь спать?» или «пойдешь обедать?» говорите «идем спать» или «идем обедать»</w:t>
      </w:r>
      <w:r w:rsidR="00DD4B4D">
        <w:rPr>
          <w:rFonts w:ascii="Times New Roman" w:hAnsi="Times New Roman" w:cs="Times New Roman"/>
          <w:sz w:val="28"/>
          <w:szCs w:val="28"/>
        </w:rPr>
        <w:t>, когда собираетесь укладывать или кормить ребенка</w:t>
      </w:r>
      <w:r w:rsidR="00F745DC">
        <w:rPr>
          <w:rFonts w:ascii="Times New Roman" w:hAnsi="Times New Roman" w:cs="Times New Roman"/>
          <w:sz w:val="28"/>
          <w:szCs w:val="28"/>
        </w:rPr>
        <w:t>)</w:t>
      </w:r>
      <w:r w:rsidR="00DD4B4D">
        <w:rPr>
          <w:rFonts w:ascii="Times New Roman" w:hAnsi="Times New Roman" w:cs="Times New Roman"/>
          <w:sz w:val="28"/>
          <w:szCs w:val="28"/>
        </w:rPr>
        <w:t>.</w:t>
      </w:r>
    </w:p>
    <w:p w:rsidR="00704564" w:rsidRDefault="00DD4B4D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действия по очереди («</w:t>
      </w:r>
      <w:r w:rsidR="0070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сначала ты, потом я», «теперь твоя очередь»). </w:t>
      </w:r>
    </w:p>
    <w:p w:rsidR="00DD4B4D" w:rsidRDefault="00DD4B4D" w:rsidP="007045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Обращайтесь к ребенку, когда хотите, чтобы он что-то сделал или ответил вам. Многие дети с РАС не понимают, что обращение «дети» или «все» имеют к ним отношение. </w:t>
      </w:r>
    </w:p>
    <w:p w:rsidR="00932BD6" w:rsidRPr="00B450F9" w:rsidRDefault="00DD4B4D" w:rsidP="00235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0F9">
        <w:rPr>
          <w:rFonts w:ascii="Times New Roman" w:hAnsi="Times New Roman" w:cs="Times New Roman"/>
          <w:sz w:val="28"/>
          <w:szCs w:val="28"/>
        </w:rPr>
        <w:t>Подкрепляйте попытки адекватной коммуникации со стороны ребенка, используя игры, активности, игрушки.</w:t>
      </w:r>
      <w:bookmarkStart w:id="0" w:name="_GoBack"/>
      <w:bookmarkEnd w:id="0"/>
    </w:p>
    <w:sectPr w:rsidR="00932BD6" w:rsidRPr="00B4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937BB"/>
    <w:multiLevelType w:val="hybridMultilevel"/>
    <w:tmpl w:val="9934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F"/>
    <w:rsid w:val="001D476C"/>
    <w:rsid w:val="005E6E66"/>
    <w:rsid w:val="005E7C30"/>
    <w:rsid w:val="00704564"/>
    <w:rsid w:val="0074236F"/>
    <w:rsid w:val="00932BD6"/>
    <w:rsid w:val="009B49D3"/>
    <w:rsid w:val="00B450F9"/>
    <w:rsid w:val="00CB3A91"/>
    <w:rsid w:val="00DD4B4D"/>
    <w:rsid w:val="00F7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A2DFA-EEEA-4AA6-BA5C-166787F5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веснин</cp:lastModifiedBy>
  <cp:revision>2</cp:revision>
  <dcterms:created xsi:type="dcterms:W3CDTF">2019-01-10T05:02:00Z</dcterms:created>
  <dcterms:modified xsi:type="dcterms:W3CDTF">2019-01-10T05:02:00Z</dcterms:modified>
</cp:coreProperties>
</file>